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25" w:rsidRPr="004B4D25" w:rsidRDefault="004B4D25" w:rsidP="004B4D25">
      <w:pPr>
        <w:rPr>
          <w:b/>
          <w:u w:val="single"/>
        </w:rPr>
      </w:pPr>
      <w:r w:rsidRPr="004B4D25">
        <w:rPr>
          <w:b/>
          <w:u w:val="single"/>
        </w:rPr>
        <w:t xml:space="preserve"> Doser par titrage pH-métrique.</w:t>
      </w:r>
    </w:p>
    <w:p w:rsidR="004B4D25" w:rsidRDefault="004B4D25" w:rsidP="004B4D25">
      <w:r>
        <w:t>Le document ci-contre présente le graphe pH</w:t>
      </w:r>
      <w:r>
        <w:t xml:space="preserve"> = f(VB) obtenu lors du titrage </w:t>
      </w:r>
      <w:r>
        <w:t xml:space="preserve">d'un volume VA = 20,0 </w:t>
      </w:r>
      <w:proofErr w:type="spellStart"/>
      <w:r>
        <w:t>mL</w:t>
      </w:r>
      <w:proofErr w:type="spellEnd"/>
      <w:r>
        <w:t xml:space="preserve"> d'une sol</w:t>
      </w:r>
      <w:r>
        <w:t xml:space="preserve">ution SA d'acide méthanoïque de </w:t>
      </w:r>
      <w:r>
        <w:t>concentration CA par une solutio</w:t>
      </w:r>
      <w:r>
        <w:t>n SB d'hydroxyde de sodium, Na</w:t>
      </w:r>
      <w:proofErr w:type="gramStart"/>
      <w:r>
        <w:t>+</w:t>
      </w:r>
      <w:r>
        <w:t>(</w:t>
      </w:r>
      <w:proofErr w:type="spellStart"/>
      <w:proofErr w:type="gramEnd"/>
      <w:r>
        <w:t>aq</w:t>
      </w:r>
      <w:proofErr w:type="spellEnd"/>
      <w:r>
        <w:t>) + HO-</w:t>
      </w:r>
      <w:r>
        <w:t>(</w:t>
      </w:r>
      <w:proofErr w:type="spellStart"/>
      <w:r>
        <w:t>aq</w:t>
      </w:r>
      <w:proofErr w:type="spellEnd"/>
      <w:r>
        <w:t>),</w:t>
      </w:r>
      <w:r>
        <w:t>de concentration CB = 2,50 x 10-2 mol .L-1</w:t>
      </w:r>
    </w:p>
    <w:p w:rsidR="004B4D25" w:rsidRDefault="004B4D25" w:rsidP="004B4D25">
      <w:r>
        <w:t>.</w:t>
      </w:r>
    </w:p>
    <w:p w:rsidR="004B4D25" w:rsidRDefault="004B4D25" w:rsidP="004B4D25">
      <w:r>
        <w:t>1. Faire un schéma légendé du dispositif de titrage.</w:t>
      </w:r>
    </w:p>
    <w:p w:rsidR="004B4D25" w:rsidRDefault="004B4D25" w:rsidP="004B4D25">
      <w:r>
        <w:t>2. Écrire l'équation de la réaction de titrage.</w:t>
      </w:r>
    </w:p>
    <w:p w:rsidR="004B4D25" w:rsidRDefault="004B4D25" w:rsidP="004B4D25">
      <w:r>
        <w:t>3. Déterminer graphi</w:t>
      </w:r>
      <w:r>
        <w:t>quement le volume équivalent VE et à la demi équivalence</w:t>
      </w:r>
    </w:p>
    <w:p w:rsidR="004B4D25" w:rsidRDefault="004B4D25" w:rsidP="004B4D25">
      <w:r>
        <w:t>4. Établir la relation entre les concentrations et les volumes traduisant</w:t>
      </w:r>
    </w:p>
    <w:p w:rsidR="004B4D25" w:rsidRDefault="004B4D25" w:rsidP="004B4D25">
      <w:r>
        <w:t xml:space="preserve"> </w:t>
      </w:r>
      <w:proofErr w:type="gramStart"/>
      <w:r>
        <w:t>l'équivalence</w:t>
      </w:r>
      <w:proofErr w:type="gramEnd"/>
      <w:r>
        <w:t xml:space="preserve"> du titrage.</w:t>
      </w:r>
    </w:p>
    <w:p w:rsidR="004B4D25" w:rsidRDefault="004B4D25" w:rsidP="004B4D25">
      <w:r>
        <w:t>5. Calculer la concentration CA. Données : couples acide/base :</w:t>
      </w:r>
    </w:p>
    <w:p w:rsidR="00A6184B" w:rsidRDefault="004B4D25" w:rsidP="004B4D25">
      <w:r>
        <w:t xml:space="preserve"> HCOOH (</w:t>
      </w:r>
      <w:proofErr w:type="spellStart"/>
      <w:r>
        <w:t>aq</w:t>
      </w:r>
      <w:proofErr w:type="spellEnd"/>
      <w:r>
        <w:t>) / HCOO-</w:t>
      </w:r>
      <w:r>
        <w:t>(</w:t>
      </w:r>
      <w:proofErr w:type="spellStart"/>
      <w:r>
        <w:t>aq</w:t>
      </w:r>
      <w:proofErr w:type="spellEnd"/>
      <w:r>
        <w:t>) et H2O (l)</w:t>
      </w:r>
      <w:r>
        <w:t>/ HO-</w:t>
      </w:r>
      <w:r>
        <w:t>(</w:t>
      </w:r>
      <w:proofErr w:type="spellStart"/>
      <w:r>
        <w:t>aq</w:t>
      </w:r>
      <w:proofErr w:type="spellEnd"/>
      <w:r>
        <w:t>)</w:t>
      </w:r>
    </w:p>
    <w:p w:rsidR="004B4D25" w:rsidRDefault="004B4D25" w:rsidP="004B4D25">
      <w:r>
        <w:t>6. Justifie l’allure de la courbe.</w:t>
      </w:r>
    </w:p>
    <w:p w:rsidR="004B4D25" w:rsidRDefault="004B4D25" w:rsidP="004B4D25">
      <w:r>
        <w:rPr>
          <w:noProof/>
          <w:lang w:eastAsia="fr-BE"/>
        </w:rPr>
        <w:drawing>
          <wp:inline distT="0" distB="0" distL="0" distR="0">
            <wp:extent cx="2247900" cy="29051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4D25" w:rsidSect="00A61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D25"/>
    <w:rsid w:val="000003DC"/>
    <w:rsid w:val="00364EE2"/>
    <w:rsid w:val="00366116"/>
    <w:rsid w:val="003A313E"/>
    <w:rsid w:val="004B4D25"/>
    <w:rsid w:val="008A78EF"/>
    <w:rsid w:val="00993D59"/>
    <w:rsid w:val="009A713C"/>
    <w:rsid w:val="00A6184B"/>
    <w:rsid w:val="00CE123A"/>
    <w:rsid w:val="00CE3E7B"/>
    <w:rsid w:val="00CF0695"/>
    <w:rsid w:val="00DC5DDE"/>
    <w:rsid w:val="00E1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aurelie.fontaine@hotmail.be</dc:creator>
  <cp:lastModifiedBy>aurelie.fontaine@hotmail.be</cp:lastModifiedBy>
  <cp:revision>1</cp:revision>
  <dcterms:created xsi:type="dcterms:W3CDTF">2020-03-21T13:36:00Z</dcterms:created>
  <dcterms:modified xsi:type="dcterms:W3CDTF">2020-03-21T13:39:00Z</dcterms:modified>
</cp:coreProperties>
</file>