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4B" w:rsidRDefault="0058030E" w:rsidP="0058030E">
      <w:pPr>
        <w:pStyle w:val="Titre1"/>
        <w:jc w:val="center"/>
        <w:rPr>
          <w:u w:val="single"/>
        </w:rPr>
      </w:pPr>
      <w:r w:rsidRPr="0058030E">
        <w:rPr>
          <w:u w:val="single"/>
        </w:rPr>
        <w:t>Exercices divers</w:t>
      </w:r>
    </w:p>
    <w:p w:rsidR="0058030E" w:rsidRPr="00701BE6" w:rsidRDefault="0058030E" w:rsidP="0058030E">
      <w:pPr>
        <w:pStyle w:val="Paragraphedeliste"/>
        <w:numPr>
          <w:ilvl w:val="0"/>
          <w:numId w:val="1"/>
        </w:numPr>
        <w:rPr>
          <w:rFonts w:ascii="Times New Roman" w:hAnsi="Times New Roman" w:cs="Times New Roman"/>
          <w:b/>
          <w:u w:val="single"/>
        </w:rPr>
      </w:pPr>
      <w:r w:rsidRPr="00701BE6">
        <w:rPr>
          <w:rFonts w:ascii="Times New Roman" w:hAnsi="Times New Roman" w:cs="Times New Roman"/>
          <w:b/>
          <w:u w:val="single"/>
        </w:rPr>
        <w:t>Equilibre les équations suivantes :</w:t>
      </w:r>
    </w:p>
    <w:p w:rsidR="0058030E" w:rsidRPr="00B54DB4" w:rsidRDefault="0058030E" w:rsidP="0058030E">
      <w:pPr>
        <w:pStyle w:val="Paragraphedeliste"/>
        <w:numPr>
          <w:ilvl w:val="0"/>
          <w:numId w:val="2"/>
        </w:numPr>
        <w:rPr>
          <w:rFonts w:ascii="Times New Roman" w:hAnsi="Times New Roman" w:cs="Times New Roman"/>
          <w:sz w:val="24"/>
          <w:szCs w:val="24"/>
        </w:rPr>
      </w:pPr>
      <w:r w:rsidRPr="00B54DB4">
        <w:rPr>
          <w:rFonts w:ascii="Times New Roman" w:hAnsi="Times New Roman" w:cs="Times New Roman"/>
          <w:sz w:val="24"/>
          <w:szCs w:val="24"/>
        </w:rPr>
        <w:t>H</w:t>
      </w:r>
      <w:r w:rsidRPr="00B54DB4">
        <w:rPr>
          <w:rFonts w:ascii="Times New Roman" w:hAnsi="Times New Roman" w:cs="Times New Roman"/>
          <w:sz w:val="24"/>
          <w:szCs w:val="24"/>
          <w:vertAlign w:val="subscript"/>
        </w:rPr>
        <w:t>3</w:t>
      </w:r>
      <w:r w:rsidRPr="00B54DB4">
        <w:rPr>
          <w:rFonts w:ascii="Times New Roman" w:hAnsi="Times New Roman" w:cs="Times New Roman"/>
          <w:sz w:val="24"/>
          <w:szCs w:val="24"/>
        </w:rPr>
        <w:t>PO</w:t>
      </w:r>
      <w:r w:rsidRPr="00B54DB4">
        <w:rPr>
          <w:rFonts w:ascii="Times New Roman" w:hAnsi="Times New Roman" w:cs="Times New Roman"/>
          <w:sz w:val="24"/>
          <w:szCs w:val="24"/>
          <w:vertAlign w:val="subscript"/>
        </w:rPr>
        <w:t>4</w:t>
      </w:r>
      <w:r w:rsidRPr="00B54DB4">
        <w:rPr>
          <w:rFonts w:ascii="Times New Roman" w:hAnsi="Times New Roman" w:cs="Times New Roman"/>
          <w:sz w:val="24"/>
          <w:szCs w:val="24"/>
        </w:rPr>
        <w:t xml:space="preserve"> + Na</w:t>
      </w:r>
      <w:r w:rsidRPr="00B54DB4">
        <w:rPr>
          <w:rFonts w:ascii="Times New Roman" w:hAnsi="Times New Roman" w:cs="Times New Roman"/>
          <w:sz w:val="24"/>
          <w:szCs w:val="24"/>
          <w:vertAlign w:val="subscript"/>
        </w:rPr>
        <w:t>2</w:t>
      </w:r>
      <w:r w:rsidRPr="00B54DB4">
        <w:rPr>
          <w:rFonts w:ascii="Times New Roman" w:hAnsi="Times New Roman" w:cs="Times New Roman"/>
          <w:sz w:val="24"/>
          <w:szCs w:val="24"/>
        </w:rPr>
        <w:t>CO</w:t>
      </w:r>
      <w:r w:rsidRPr="00B54DB4">
        <w:rPr>
          <w:rFonts w:ascii="Times New Roman" w:hAnsi="Times New Roman" w:cs="Times New Roman"/>
          <w:sz w:val="24"/>
          <w:szCs w:val="24"/>
          <w:vertAlign w:val="subscript"/>
        </w:rPr>
        <w:t>3</w:t>
      </w:r>
      <w:r w:rsidRPr="00B54DB4">
        <w:rPr>
          <w:rFonts w:ascii="Times New Roman" w:hAnsi="Times New Roman" w:cs="Times New Roman"/>
          <w:sz w:val="24"/>
          <w:szCs w:val="24"/>
        </w:rPr>
        <w:t xml:space="preserve"> </w:t>
      </w:r>
      <w:r w:rsidRPr="00B54DB4">
        <w:rPr>
          <w:rFonts w:ascii="Times New Roman" w:hAnsi="Times New Roman" w:cs="Times New Roman"/>
          <w:sz w:val="24"/>
          <w:szCs w:val="24"/>
        </w:rPr>
        <w:sym w:font="Wingdings" w:char="F0E8"/>
      </w:r>
      <w:r w:rsidRPr="00B54DB4">
        <w:rPr>
          <w:rFonts w:ascii="Times New Roman" w:hAnsi="Times New Roman" w:cs="Times New Roman"/>
          <w:sz w:val="24"/>
          <w:szCs w:val="24"/>
        </w:rPr>
        <w:t xml:space="preserve"> Na</w:t>
      </w:r>
      <w:r w:rsidRPr="00B54DB4">
        <w:rPr>
          <w:rFonts w:ascii="Times New Roman" w:hAnsi="Times New Roman" w:cs="Times New Roman"/>
          <w:sz w:val="24"/>
          <w:szCs w:val="24"/>
          <w:vertAlign w:val="subscript"/>
        </w:rPr>
        <w:t>3</w:t>
      </w:r>
      <w:r w:rsidRPr="00B54DB4">
        <w:rPr>
          <w:rFonts w:ascii="Times New Roman" w:hAnsi="Times New Roman" w:cs="Times New Roman"/>
          <w:sz w:val="24"/>
          <w:szCs w:val="24"/>
        </w:rPr>
        <w:t>PO</w:t>
      </w:r>
      <w:r w:rsidRPr="00B54DB4">
        <w:rPr>
          <w:rFonts w:ascii="Times New Roman" w:hAnsi="Times New Roman" w:cs="Times New Roman"/>
          <w:sz w:val="24"/>
          <w:szCs w:val="24"/>
          <w:vertAlign w:val="subscript"/>
        </w:rPr>
        <w:t xml:space="preserve">4 </w:t>
      </w:r>
      <w:r w:rsidRPr="00B54DB4">
        <w:rPr>
          <w:rFonts w:ascii="Times New Roman" w:hAnsi="Times New Roman" w:cs="Times New Roman"/>
          <w:sz w:val="24"/>
          <w:szCs w:val="24"/>
        </w:rPr>
        <w:t>+ CO</w:t>
      </w:r>
      <w:r w:rsidRPr="00B54DB4">
        <w:rPr>
          <w:rFonts w:ascii="Times New Roman" w:hAnsi="Times New Roman" w:cs="Times New Roman"/>
          <w:sz w:val="24"/>
          <w:szCs w:val="24"/>
          <w:vertAlign w:val="subscript"/>
        </w:rPr>
        <w:t>2</w:t>
      </w:r>
      <w:r w:rsidRPr="00B54DB4">
        <w:rPr>
          <w:rFonts w:ascii="Times New Roman" w:hAnsi="Times New Roman" w:cs="Times New Roman"/>
          <w:sz w:val="24"/>
          <w:szCs w:val="24"/>
        </w:rPr>
        <w:t xml:space="preserve"> + H</w:t>
      </w:r>
      <w:r w:rsidRPr="00B54DB4">
        <w:rPr>
          <w:rFonts w:ascii="Times New Roman" w:hAnsi="Times New Roman" w:cs="Times New Roman"/>
          <w:sz w:val="24"/>
          <w:szCs w:val="24"/>
          <w:vertAlign w:val="subscript"/>
        </w:rPr>
        <w:t>2</w:t>
      </w:r>
      <w:r w:rsidRPr="00B54DB4">
        <w:rPr>
          <w:rFonts w:ascii="Times New Roman" w:hAnsi="Times New Roman" w:cs="Times New Roman"/>
          <w:sz w:val="24"/>
          <w:szCs w:val="24"/>
        </w:rPr>
        <w:t>O</w:t>
      </w:r>
    </w:p>
    <w:p w:rsidR="0058030E" w:rsidRPr="00B54DB4" w:rsidRDefault="0058030E" w:rsidP="0058030E">
      <w:pPr>
        <w:pStyle w:val="Paragraphedeliste"/>
        <w:numPr>
          <w:ilvl w:val="0"/>
          <w:numId w:val="2"/>
        </w:numPr>
        <w:rPr>
          <w:rFonts w:ascii="Times New Roman" w:hAnsi="Times New Roman" w:cs="Times New Roman"/>
          <w:sz w:val="24"/>
          <w:szCs w:val="24"/>
        </w:rPr>
      </w:pPr>
      <w:r w:rsidRPr="00B54DB4">
        <w:rPr>
          <w:rFonts w:ascii="Times New Roman" w:hAnsi="Times New Roman" w:cs="Times New Roman"/>
          <w:sz w:val="24"/>
          <w:szCs w:val="24"/>
        </w:rPr>
        <w:t>H</w:t>
      </w:r>
      <w:r w:rsidRPr="00B54DB4">
        <w:rPr>
          <w:rFonts w:ascii="Times New Roman" w:hAnsi="Times New Roman" w:cs="Times New Roman"/>
          <w:sz w:val="24"/>
          <w:szCs w:val="24"/>
          <w:vertAlign w:val="subscript"/>
        </w:rPr>
        <w:t>3</w:t>
      </w:r>
      <w:r w:rsidRPr="00B54DB4">
        <w:rPr>
          <w:rFonts w:ascii="Times New Roman" w:hAnsi="Times New Roman" w:cs="Times New Roman"/>
          <w:sz w:val="24"/>
          <w:szCs w:val="24"/>
        </w:rPr>
        <w:t>PO</w:t>
      </w:r>
      <w:r w:rsidRPr="00B54DB4">
        <w:rPr>
          <w:rFonts w:ascii="Times New Roman" w:hAnsi="Times New Roman" w:cs="Times New Roman"/>
          <w:sz w:val="24"/>
          <w:szCs w:val="24"/>
          <w:vertAlign w:val="subscript"/>
        </w:rPr>
        <w:t>4</w:t>
      </w:r>
      <w:r w:rsidRPr="00B54DB4">
        <w:rPr>
          <w:rFonts w:ascii="Times New Roman" w:hAnsi="Times New Roman" w:cs="Times New Roman"/>
          <w:sz w:val="24"/>
          <w:szCs w:val="24"/>
        </w:rPr>
        <w:t xml:space="preserve"> + Mg(OH</w:t>
      </w:r>
      <w:proofErr w:type="gramStart"/>
      <w:r w:rsidRPr="00B54DB4">
        <w:rPr>
          <w:rFonts w:ascii="Times New Roman" w:hAnsi="Times New Roman" w:cs="Times New Roman"/>
          <w:sz w:val="24"/>
          <w:szCs w:val="24"/>
        </w:rPr>
        <w:t>)</w:t>
      </w:r>
      <w:r w:rsidRPr="00B54DB4">
        <w:rPr>
          <w:rFonts w:ascii="Times New Roman" w:hAnsi="Times New Roman" w:cs="Times New Roman"/>
          <w:sz w:val="24"/>
          <w:szCs w:val="24"/>
          <w:vertAlign w:val="subscript"/>
        </w:rPr>
        <w:t>2</w:t>
      </w:r>
      <w:proofErr w:type="gramEnd"/>
      <w:r w:rsidRPr="00B54DB4">
        <w:rPr>
          <w:rFonts w:ascii="Times New Roman" w:hAnsi="Times New Roman" w:cs="Times New Roman"/>
          <w:sz w:val="24"/>
          <w:szCs w:val="24"/>
        </w:rPr>
        <w:t xml:space="preserve"> </w:t>
      </w:r>
      <w:r w:rsidRPr="00B54DB4">
        <w:rPr>
          <w:rFonts w:ascii="Times New Roman" w:hAnsi="Times New Roman" w:cs="Times New Roman"/>
          <w:sz w:val="24"/>
          <w:szCs w:val="24"/>
        </w:rPr>
        <w:sym w:font="Wingdings" w:char="F0E8"/>
      </w:r>
      <w:r w:rsidRPr="00B54DB4">
        <w:rPr>
          <w:rFonts w:ascii="Times New Roman" w:hAnsi="Times New Roman" w:cs="Times New Roman"/>
          <w:sz w:val="24"/>
          <w:szCs w:val="24"/>
        </w:rPr>
        <w:t xml:space="preserve"> Mg</w:t>
      </w:r>
      <w:r w:rsidRPr="00B54DB4">
        <w:rPr>
          <w:rFonts w:ascii="Times New Roman" w:hAnsi="Times New Roman" w:cs="Times New Roman"/>
          <w:sz w:val="24"/>
          <w:szCs w:val="24"/>
          <w:vertAlign w:val="subscript"/>
        </w:rPr>
        <w:t>3</w:t>
      </w:r>
      <w:r w:rsidRPr="00B54DB4">
        <w:rPr>
          <w:rFonts w:ascii="Times New Roman" w:hAnsi="Times New Roman" w:cs="Times New Roman"/>
          <w:sz w:val="24"/>
          <w:szCs w:val="24"/>
        </w:rPr>
        <w:t>(PO</w:t>
      </w:r>
      <w:r w:rsidRPr="00B54DB4">
        <w:rPr>
          <w:rFonts w:ascii="Times New Roman" w:hAnsi="Times New Roman" w:cs="Times New Roman"/>
          <w:sz w:val="24"/>
          <w:szCs w:val="24"/>
          <w:vertAlign w:val="subscript"/>
        </w:rPr>
        <w:t>4</w:t>
      </w:r>
      <w:r w:rsidRPr="00B54DB4">
        <w:rPr>
          <w:rFonts w:ascii="Times New Roman" w:hAnsi="Times New Roman" w:cs="Times New Roman"/>
          <w:sz w:val="24"/>
          <w:szCs w:val="24"/>
        </w:rPr>
        <w:t>)</w:t>
      </w:r>
      <w:r w:rsidRPr="00B54DB4">
        <w:rPr>
          <w:rFonts w:ascii="Times New Roman" w:hAnsi="Times New Roman" w:cs="Times New Roman"/>
          <w:sz w:val="24"/>
          <w:szCs w:val="24"/>
          <w:vertAlign w:val="subscript"/>
        </w:rPr>
        <w:t>2</w:t>
      </w:r>
      <w:r w:rsidRPr="00B54DB4">
        <w:rPr>
          <w:rFonts w:ascii="Times New Roman" w:hAnsi="Times New Roman" w:cs="Times New Roman"/>
          <w:sz w:val="24"/>
          <w:szCs w:val="24"/>
        </w:rPr>
        <w:t xml:space="preserve"> + H</w:t>
      </w:r>
      <w:r w:rsidRPr="00B54DB4">
        <w:rPr>
          <w:rFonts w:ascii="Times New Roman" w:hAnsi="Times New Roman" w:cs="Times New Roman"/>
          <w:sz w:val="24"/>
          <w:szCs w:val="24"/>
          <w:vertAlign w:val="subscript"/>
        </w:rPr>
        <w:t>2</w:t>
      </w:r>
      <w:r w:rsidRPr="00B54DB4">
        <w:rPr>
          <w:rFonts w:ascii="Times New Roman" w:hAnsi="Times New Roman" w:cs="Times New Roman"/>
          <w:sz w:val="24"/>
          <w:szCs w:val="24"/>
        </w:rPr>
        <w:t>O</w:t>
      </w:r>
    </w:p>
    <w:p w:rsidR="0058030E" w:rsidRPr="00B54DB4" w:rsidRDefault="0058030E" w:rsidP="0058030E">
      <w:pPr>
        <w:pStyle w:val="Paragraphedeliste"/>
        <w:numPr>
          <w:ilvl w:val="0"/>
          <w:numId w:val="2"/>
        </w:numPr>
        <w:rPr>
          <w:rFonts w:ascii="Times New Roman" w:hAnsi="Times New Roman" w:cs="Times New Roman"/>
          <w:sz w:val="24"/>
          <w:szCs w:val="24"/>
        </w:rPr>
      </w:pPr>
      <w:r w:rsidRPr="00B54DB4">
        <w:rPr>
          <w:rFonts w:ascii="Times New Roman" w:hAnsi="Times New Roman" w:cs="Times New Roman"/>
          <w:sz w:val="24"/>
          <w:szCs w:val="24"/>
        </w:rPr>
        <w:t>Cr(NO</w:t>
      </w:r>
      <w:r w:rsidRPr="00B54DB4">
        <w:rPr>
          <w:rFonts w:ascii="Times New Roman" w:hAnsi="Times New Roman" w:cs="Times New Roman"/>
          <w:sz w:val="24"/>
          <w:szCs w:val="24"/>
          <w:vertAlign w:val="subscript"/>
        </w:rPr>
        <w:t>3</w:t>
      </w:r>
      <w:r w:rsidRPr="00B54DB4">
        <w:rPr>
          <w:rFonts w:ascii="Times New Roman" w:hAnsi="Times New Roman" w:cs="Times New Roman"/>
          <w:sz w:val="24"/>
          <w:szCs w:val="24"/>
        </w:rPr>
        <w:t>)</w:t>
      </w:r>
      <w:r w:rsidRPr="00B54DB4">
        <w:rPr>
          <w:rFonts w:ascii="Times New Roman" w:hAnsi="Times New Roman" w:cs="Times New Roman"/>
          <w:sz w:val="24"/>
          <w:szCs w:val="24"/>
          <w:vertAlign w:val="subscript"/>
        </w:rPr>
        <w:t>3</w:t>
      </w:r>
      <w:r w:rsidRPr="00B54DB4">
        <w:rPr>
          <w:rFonts w:ascii="Times New Roman" w:hAnsi="Times New Roman" w:cs="Times New Roman"/>
          <w:sz w:val="24"/>
          <w:szCs w:val="24"/>
        </w:rPr>
        <w:t xml:space="preserve"> + KOH </w:t>
      </w:r>
      <w:r w:rsidRPr="00B54DB4">
        <w:rPr>
          <w:rFonts w:ascii="Times New Roman" w:hAnsi="Times New Roman" w:cs="Times New Roman"/>
          <w:sz w:val="24"/>
          <w:szCs w:val="24"/>
        </w:rPr>
        <w:sym w:font="Wingdings" w:char="F0E8"/>
      </w:r>
      <w:r w:rsidRPr="00B54DB4">
        <w:rPr>
          <w:rFonts w:ascii="Times New Roman" w:hAnsi="Times New Roman" w:cs="Times New Roman"/>
          <w:sz w:val="24"/>
          <w:szCs w:val="24"/>
        </w:rPr>
        <w:t xml:space="preserve"> Cr(OH</w:t>
      </w:r>
      <w:proofErr w:type="gramStart"/>
      <w:r w:rsidRPr="00B54DB4">
        <w:rPr>
          <w:rFonts w:ascii="Times New Roman" w:hAnsi="Times New Roman" w:cs="Times New Roman"/>
          <w:sz w:val="24"/>
          <w:szCs w:val="24"/>
        </w:rPr>
        <w:t>)</w:t>
      </w:r>
      <w:r w:rsidRPr="00B54DB4">
        <w:rPr>
          <w:rFonts w:ascii="Times New Roman" w:hAnsi="Times New Roman" w:cs="Times New Roman"/>
          <w:sz w:val="24"/>
          <w:szCs w:val="24"/>
          <w:vertAlign w:val="subscript"/>
        </w:rPr>
        <w:t>3</w:t>
      </w:r>
      <w:proofErr w:type="gramEnd"/>
      <w:r w:rsidRPr="00B54DB4">
        <w:rPr>
          <w:rFonts w:ascii="Times New Roman" w:hAnsi="Times New Roman" w:cs="Times New Roman"/>
          <w:sz w:val="24"/>
          <w:szCs w:val="24"/>
        </w:rPr>
        <w:t xml:space="preserve"> + KNO</w:t>
      </w:r>
      <w:r w:rsidRPr="00B54DB4">
        <w:rPr>
          <w:rFonts w:ascii="Times New Roman" w:hAnsi="Times New Roman" w:cs="Times New Roman"/>
          <w:sz w:val="24"/>
          <w:szCs w:val="24"/>
          <w:vertAlign w:val="subscript"/>
        </w:rPr>
        <w:t>3</w:t>
      </w:r>
    </w:p>
    <w:p w:rsidR="0058030E" w:rsidRPr="00B54DB4" w:rsidRDefault="0058030E" w:rsidP="0058030E">
      <w:pPr>
        <w:pStyle w:val="Paragraphedeliste"/>
        <w:numPr>
          <w:ilvl w:val="0"/>
          <w:numId w:val="2"/>
        </w:numPr>
        <w:rPr>
          <w:rFonts w:ascii="Times New Roman" w:hAnsi="Times New Roman" w:cs="Times New Roman"/>
          <w:sz w:val="24"/>
          <w:szCs w:val="24"/>
        </w:rPr>
      </w:pPr>
      <w:r w:rsidRPr="00B54DB4">
        <w:rPr>
          <w:rFonts w:ascii="Times New Roman" w:hAnsi="Times New Roman" w:cs="Times New Roman"/>
          <w:sz w:val="24"/>
          <w:szCs w:val="24"/>
        </w:rPr>
        <w:t>Al</w:t>
      </w:r>
      <w:r w:rsidRPr="00B54DB4">
        <w:rPr>
          <w:rFonts w:ascii="Times New Roman" w:hAnsi="Times New Roman" w:cs="Times New Roman"/>
          <w:sz w:val="24"/>
          <w:szCs w:val="24"/>
          <w:vertAlign w:val="subscript"/>
        </w:rPr>
        <w:t>2</w:t>
      </w:r>
      <w:r w:rsidRPr="00B54DB4">
        <w:rPr>
          <w:rFonts w:ascii="Times New Roman" w:hAnsi="Times New Roman" w:cs="Times New Roman"/>
          <w:sz w:val="24"/>
          <w:szCs w:val="24"/>
        </w:rPr>
        <w:t>(CO</w:t>
      </w:r>
      <w:r w:rsidRPr="00B54DB4">
        <w:rPr>
          <w:rFonts w:ascii="Times New Roman" w:hAnsi="Times New Roman" w:cs="Times New Roman"/>
          <w:sz w:val="24"/>
          <w:szCs w:val="24"/>
          <w:vertAlign w:val="subscript"/>
        </w:rPr>
        <w:t>3</w:t>
      </w:r>
      <w:r w:rsidRPr="00B54DB4">
        <w:rPr>
          <w:rFonts w:ascii="Times New Roman" w:hAnsi="Times New Roman" w:cs="Times New Roman"/>
          <w:sz w:val="24"/>
          <w:szCs w:val="24"/>
        </w:rPr>
        <w:t>) + H</w:t>
      </w:r>
      <w:r w:rsidRPr="00B54DB4">
        <w:rPr>
          <w:rFonts w:ascii="Times New Roman" w:hAnsi="Times New Roman" w:cs="Times New Roman"/>
          <w:sz w:val="24"/>
          <w:szCs w:val="24"/>
          <w:vertAlign w:val="subscript"/>
        </w:rPr>
        <w:t>2</w:t>
      </w:r>
      <w:r w:rsidRPr="00B54DB4">
        <w:rPr>
          <w:rFonts w:ascii="Times New Roman" w:hAnsi="Times New Roman" w:cs="Times New Roman"/>
          <w:sz w:val="24"/>
          <w:szCs w:val="24"/>
        </w:rPr>
        <w:t>SO</w:t>
      </w:r>
      <w:r w:rsidRPr="00B54DB4">
        <w:rPr>
          <w:rFonts w:ascii="Times New Roman" w:hAnsi="Times New Roman" w:cs="Times New Roman"/>
          <w:sz w:val="24"/>
          <w:szCs w:val="24"/>
          <w:vertAlign w:val="subscript"/>
        </w:rPr>
        <w:t>4</w:t>
      </w:r>
      <w:r w:rsidRPr="00B54DB4">
        <w:rPr>
          <w:rFonts w:ascii="Times New Roman" w:hAnsi="Times New Roman" w:cs="Times New Roman"/>
          <w:sz w:val="24"/>
          <w:szCs w:val="24"/>
        </w:rPr>
        <w:t xml:space="preserve"> </w:t>
      </w:r>
      <w:r w:rsidRPr="00B54DB4">
        <w:rPr>
          <w:rFonts w:ascii="Times New Roman" w:hAnsi="Times New Roman" w:cs="Times New Roman"/>
          <w:sz w:val="24"/>
          <w:szCs w:val="24"/>
        </w:rPr>
        <w:sym w:font="Wingdings" w:char="F0E8"/>
      </w:r>
      <w:r w:rsidRPr="00B54DB4">
        <w:rPr>
          <w:rFonts w:ascii="Times New Roman" w:hAnsi="Times New Roman" w:cs="Times New Roman"/>
          <w:sz w:val="24"/>
          <w:szCs w:val="24"/>
        </w:rPr>
        <w:t xml:space="preserve"> Al</w:t>
      </w:r>
      <w:r w:rsidRPr="00B54DB4">
        <w:rPr>
          <w:rFonts w:ascii="Times New Roman" w:hAnsi="Times New Roman" w:cs="Times New Roman"/>
          <w:sz w:val="24"/>
          <w:szCs w:val="24"/>
          <w:vertAlign w:val="subscript"/>
        </w:rPr>
        <w:t>2</w:t>
      </w:r>
      <w:r w:rsidRPr="00B54DB4">
        <w:rPr>
          <w:rFonts w:ascii="Times New Roman" w:hAnsi="Times New Roman" w:cs="Times New Roman"/>
          <w:sz w:val="24"/>
          <w:szCs w:val="24"/>
        </w:rPr>
        <w:t>(SO</w:t>
      </w:r>
      <w:r w:rsidRPr="00B54DB4">
        <w:rPr>
          <w:rFonts w:ascii="Times New Roman" w:hAnsi="Times New Roman" w:cs="Times New Roman"/>
          <w:sz w:val="24"/>
          <w:szCs w:val="24"/>
          <w:vertAlign w:val="subscript"/>
        </w:rPr>
        <w:t>4</w:t>
      </w:r>
      <w:r w:rsidRPr="00B54DB4">
        <w:rPr>
          <w:rFonts w:ascii="Times New Roman" w:hAnsi="Times New Roman" w:cs="Times New Roman"/>
          <w:sz w:val="24"/>
          <w:szCs w:val="24"/>
        </w:rPr>
        <w:t>)</w:t>
      </w:r>
      <w:r w:rsidRPr="00B54DB4">
        <w:rPr>
          <w:rFonts w:ascii="Times New Roman" w:hAnsi="Times New Roman" w:cs="Times New Roman"/>
          <w:sz w:val="24"/>
          <w:szCs w:val="24"/>
          <w:vertAlign w:val="subscript"/>
        </w:rPr>
        <w:t>3</w:t>
      </w:r>
      <w:r w:rsidRPr="00B54DB4">
        <w:rPr>
          <w:rFonts w:ascii="Times New Roman" w:hAnsi="Times New Roman" w:cs="Times New Roman"/>
          <w:sz w:val="24"/>
          <w:szCs w:val="24"/>
        </w:rPr>
        <w:t xml:space="preserve"> + H</w:t>
      </w:r>
      <w:r w:rsidRPr="00B54DB4">
        <w:rPr>
          <w:rFonts w:ascii="Times New Roman" w:hAnsi="Times New Roman" w:cs="Times New Roman"/>
          <w:sz w:val="24"/>
          <w:szCs w:val="24"/>
          <w:vertAlign w:val="subscript"/>
        </w:rPr>
        <w:t>2</w:t>
      </w:r>
      <w:r w:rsidRPr="00B54DB4">
        <w:rPr>
          <w:rFonts w:ascii="Times New Roman" w:hAnsi="Times New Roman" w:cs="Times New Roman"/>
          <w:sz w:val="24"/>
          <w:szCs w:val="24"/>
        </w:rPr>
        <w:t>CO</w:t>
      </w:r>
      <w:r w:rsidRPr="00B54DB4">
        <w:rPr>
          <w:rFonts w:ascii="Times New Roman" w:hAnsi="Times New Roman" w:cs="Times New Roman"/>
          <w:sz w:val="24"/>
          <w:szCs w:val="24"/>
          <w:vertAlign w:val="subscript"/>
        </w:rPr>
        <w:t>3</w:t>
      </w:r>
    </w:p>
    <w:p w:rsidR="0058030E" w:rsidRPr="00B54DB4" w:rsidRDefault="0058030E" w:rsidP="0058030E">
      <w:pPr>
        <w:pStyle w:val="Paragraphedeliste"/>
        <w:numPr>
          <w:ilvl w:val="0"/>
          <w:numId w:val="2"/>
        </w:numPr>
        <w:rPr>
          <w:rFonts w:ascii="Times New Roman" w:hAnsi="Times New Roman" w:cs="Times New Roman"/>
          <w:sz w:val="24"/>
          <w:szCs w:val="24"/>
        </w:rPr>
      </w:pPr>
      <w:r w:rsidRPr="00B54DB4">
        <w:rPr>
          <w:rFonts w:ascii="Times New Roman" w:hAnsi="Times New Roman" w:cs="Times New Roman"/>
          <w:sz w:val="24"/>
          <w:szCs w:val="24"/>
        </w:rPr>
        <w:t>Cd(NO</w:t>
      </w:r>
      <w:r w:rsidRPr="00B54DB4">
        <w:rPr>
          <w:rFonts w:ascii="Times New Roman" w:hAnsi="Times New Roman" w:cs="Times New Roman"/>
          <w:sz w:val="24"/>
          <w:szCs w:val="24"/>
          <w:vertAlign w:val="subscript"/>
        </w:rPr>
        <w:t>3</w:t>
      </w:r>
      <w:r w:rsidRPr="00B54DB4">
        <w:rPr>
          <w:rFonts w:ascii="Times New Roman" w:hAnsi="Times New Roman" w:cs="Times New Roman"/>
          <w:sz w:val="24"/>
          <w:szCs w:val="24"/>
        </w:rPr>
        <w:t>)</w:t>
      </w:r>
      <w:r w:rsidRPr="00B54DB4">
        <w:rPr>
          <w:rFonts w:ascii="Times New Roman" w:hAnsi="Times New Roman" w:cs="Times New Roman"/>
          <w:sz w:val="24"/>
          <w:szCs w:val="24"/>
          <w:vertAlign w:val="subscript"/>
        </w:rPr>
        <w:t>2</w:t>
      </w:r>
      <w:r w:rsidRPr="00B54DB4">
        <w:rPr>
          <w:rFonts w:ascii="Times New Roman" w:hAnsi="Times New Roman" w:cs="Times New Roman"/>
          <w:sz w:val="24"/>
          <w:szCs w:val="24"/>
        </w:rPr>
        <w:t xml:space="preserve"> + Na</w:t>
      </w:r>
      <w:r w:rsidRPr="00B54DB4">
        <w:rPr>
          <w:rFonts w:ascii="Times New Roman" w:hAnsi="Times New Roman" w:cs="Times New Roman"/>
          <w:sz w:val="24"/>
          <w:szCs w:val="24"/>
          <w:vertAlign w:val="subscript"/>
        </w:rPr>
        <w:t>2</w:t>
      </w:r>
      <w:r w:rsidRPr="00B54DB4">
        <w:rPr>
          <w:rFonts w:ascii="Times New Roman" w:hAnsi="Times New Roman" w:cs="Times New Roman"/>
          <w:sz w:val="24"/>
          <w:szCs w:val="24"/>
        </w:rPr>
        <w:t xml:space="preserve">S </w:t>
      </w:r>
      <w:r w:rsidRPr="00B54DB4">
        <w:rPr>
          <w:rFonts w:ascii="Times New Roman" w:hAnsi="Times New Roman" w:cs="Times New Roman"/>
          <w:sz w:val="24"/>
          <w:szCs w:val="24"/>
        </w:rPr>
        <w:sym w:font="Wingdings" w:char="F0E8"/>
      </w:r>
      <w:r w:rsidRPr="00B54DB4">
        <w:rPr>
          <w:rFonts w:ascii="Times New Roman" w:hAnsi="Times New Roman" w:cs="Times New Roman"/>
          <w:sz w:val="24"/>
          <w:szCs w:val="24"/>
        </w:rPr>
        <w:t xml:space="preserve"> </w:t>
      </w:r>
      <w:proofErr w:type="spellStart"/>
      <w:r w:rsidRPr="00B54DB4">
        <w:rPr>
          <w:rFonts w:ascii="Times New Roman" w:hAnsi="Times New Roman" w:cs="Times New Roman"/>
          <w:sz w:val="24"/>
          <w:szCs w:val="24"/>
        </w:rPr>
        <w:t>CdS</w:t>
      </w:r>
      <w:proofErr w:type="spellEnd"/>
      <w:r w:rsidRPr="00B54DB4">
        <w:rPr>
          <w:rFonts w:ascii="Times New Roman" w:hAnsi="Times New Roman" w:cs="Times New Roman"/>
          <w:sz w:val="24"/>
          <w:szCs w:val="24"/>
        </w:rPr>
        <w:t xml:space="preserve"> + NaNO</w:t>
      </w:r>
      <w:r w:rsidRPr="00B54DB4">
        <w:rPr>
          <w:rFonts w:ascii="Times New Roman" w:hAnsi="Times New Roman" w:cs="Times New Roman"/>
          <w:sz w:val="24"/>
          <w:szCs w:val="24"/>
          <w:vertAlign w:val="subscript"/>
        </w:rPr>
        <w:t>3</w:t>
      </w:r>
    </w:p>
    <w:p w:rsidR="0058030E" w:rsidRPr="00701BE6" w:rsidRDefault="0058030E" w:rsidP="0058030E">
      <w:pPr>
        <w:pStyle w:val="Paragraphedeliste"/>
        <w:rPr>
          <w:rFonts w:ascii="Times New Roman" w:hAnsi="Times New Roman" w:cs="Times New Roman"/>
          <w:b/>
          <w:u w:val="single"/>
        </w:rPr>
      </w:pPr>
    </w:p>
    <w:p w:rsidR="0058030E" w:rsidRPr="00701BE6" w:rsidRDefault="0058030E" w:rsidP="0058030E">
      <w:pPr>
        <w:pStyle w:val="Paragraphedeliste"/>
        <w:numPr>
          <w:ilvl w:val="0"/>
          <w:numId w:val="1"/>
        </w:numPr>
        <w:rPr>
          <w:rFonts w:ascii="Times New Roman" w:hAnsi="Times New Roman" w:cs="Times New Roman"/>
          <w:b/>
          <w:u w:val="single"/>
        </w:rPr>
      </w:pPr>
      <w:r w:rsidRPr="00701BE6">
        <w:rPr>
          <w:rFonts w:ascii="Times New Roman" w:hAnsi="Times New Roman" w:cs="Times New Roman"/>
          <w:b/>
          <w:u w:val="single"/>
        </w:rPr>
        <w:t>Ecrivez les équations chimiques équilibrées pour les réactions suivantes</w:t>
      </w:r>
      <w:r w:rsidRPr="00701BE6">
        <w:rPr>
          <w:rFonts w:ascii="Times New Roman" w:hAnsi="Times New Roman" w:cs="Times New Roman"/>
        </w:rPr>
        <w:t xml:space="preserve"> : </w:t>
      </w:r>
    </w:p>
    <w:p w:rsidR="0058030E" w:rsidRPr="00701BE6" w:rsidRDefault="0058030E" w:rsidP="0058030E">
      <w:pPr>
        <w:pStyle w:val="Paragraphedeliste"/>
        <w:rPr>
          <w:rFonts w:ascii="Times New Roman" w:hAnsi="Times New Roman" w:cs="Times New Roman"/>
        </w:rPr>
      </w:pPr>
      <w:r w:rsidRPr="00701BE6">
        <w:rPr>
          <w:rFonts w:ascii="Times New Roman" w:hAnsi="Times New Roman" w:cs="Times New Roman"/>
        </w:rPr>
        <w:t xml:space="preserve">a) La réaction du calcium métallique avec l’eau produit un dégagement gazeux de dihydrogène et la formation d’hydroxyde de calcium. </w:t>
      </w:r>
    </w:p>
    <w:p w:rsidR="0058030E" w:rsidRDefault="0058030E" w:rsidP="0058030E">
      <w:pPr>
        <w:pStyle w:val="Paragraphedeliste"/>
        <w:rPr>
          <w:rFonts w:ascii="Times New Roman" w:hAnsi="Times New Roman" w:cs="Times New Roman"/>
        </w:rPr>
      </w:pPr>
      <w:r w:rsidRPr="00701BE6">
        <w:rPr>
          <w:rFonts w:ascii="Times New Roman" w:hAnsi="Times New Roman" w:cs="Times New Roman"/>
        </w:rPr>
        <w:t xml:space="preserve">b) L’acide fluorhydrique est utilisé pour graver le verre parce qu’il réagit avec le dioxyde de silicium du verre. Les produits de réaction sont le </w:t>
      </w:r>
      <w:proofErr w:type="spellStart"/>
      <w:r w:rsidRPr="00701BE6">
        <w:rPr>
          <w:rFonts w:ascii="Times New Roman" w:hAnsi="Times New Roman" w:cs="Times New Roman"/>
        </w:rPr>
        <w:t>tétrafluorure</w:t>
      </w:r>
      <w:proofErr w:type="spellEnd"/>
      <w:r w:rsidRPr="00701BE6">
        <w:rPr>
          <w:rFonts w:ascii="Times New Roman" w:hAnsi="Times New Roman" w:cs="Times New Roman"/>
        </w:rPr>
        <w:t xml:space="preserve"> de silicium et l’eau.</w:t>
      </w:r>
    </w:p>
    <w:p w:rsidR="0058030E" w:rsidRDefault="0058030E" w:rsidP="0058030E">
      <w:pPr>
        <w:pStyle w:val="Paragraphedeliste"/>
        <w:rPr>
          <w:rFonts w:ascii="Times New Roman" w:hAnsi="Times New Roman" w:cs="Times New Roman"/>
        </w:rPr>
      </w:pPr>
    </w:p>
    <w:p w:rsidR="0058030E" w:rsidRPr="00701BE6" w:rsidRDefault="0058030E" w:rsidP="0058030E">
      <w:pPr>
        <w:pStyle w:val="Paragraphedeliste"/>
        <w:rPr>
          <w:rFonts w:ascii="Times New Roman" w:hAnsi="Times New Roman" w:cs="Times New Roman"/>
          <w:b/>
          <w:u w:val="single"/>
        </w:rPr>
      </w:pPr>
    </w:p>
    <w:p w:rsidR="0058030E" w:rsidRDefault="0058030E" w:rsidP="0058030E">
      <w:pPr>
        <w:pStyle w:val="Paragraphedeliste"/>
        <w:numPr>
          <w:ilvl w:val="0"/>
          <w:numId w:val="1"/>
        </w:numPr>
        <w:jc w:val="both"/>
      </w:pPr>
      <w:r>
        <w:t xml:space="preserve">Quelle est le volume de dihydrogène produit à 28°C sous 0,963 </w:t>
      </w:r>
      <w:proofErr w:type="spellStart"/>
      <w:r>
        <w:t>pa</w:t>
      </w:r>
      <w:proofErr w:type="spellEnd"/>
      <w:r>
        <w:t xml:space="preserve">  lors de la réaction de 6g de Zn avec  de l'acide chlorhydrique qui produit du dihydrogène et du chlorure de zinc.</w:t>
      </w:r>
    </w:p>
    <w:p w:rsidR="0058030E" w:rsidRDefault="0058030E" w:rsidP="0058030E"/>
    <w:p w:rsidR="0058030E" w:rsidRDefault="0058030E" w:rsidP="0058030E">
      <w:pPr>
        <w:pStyle w:val="Paragraphedeliste"/>
      </w:pPr>
    </w:p>
    <w:p w:rsidR="0058030E" w:rsidRDefault="0058030E" w:rsidP="0058030E">
      <w:pPr>
        <w:pStyle w:val="Paragraphedeliste"/>
      </w:pPr>
    </w:p>
    <w:p w:rsidR="0058030E" w:rsidRDefault="0058030E" w:rsidP="0058030E">
      <w:pPr>
        <w:pStyle w:val="Paragraphedeliste"/>
        <w:numPr>
          <w:ilvl w:val="0"/>
          <w:numId w:val="1"/>
        </w:numPr>
        <w:jc w:val="both"/>
      </w:pPr>
      <w:r>
        <w:t>Un ballon contient 30 grammes d'un gaz inerte (ou gaz rare</w:t>
      </w:r>
      <w:proofErr w:type="gramStart"/>
      <w:r>
        <w:t>) .</w:t>
      </w:r>
      <w:proofErr w:type="gramEnd"/>
      <w:r>
        <w:t xml:space="preserve"> Aux conditions normales de pression et de température, le volume de ce ballon est de 8 litres. Quel est le gaz contenu dans le ballon ?</w:t>
      </w:r>
    </w:p>
    <w:p w:rsidR="0058030E" w:rsidRPr="00701BE6" w:rsidRDefault="0058030E" w:rsidP="0058030E">
      <w:pPr>
        <w:pStyle w:val="Paragraphedeliste"/>
        <w:rPr>
          <w:rFonts w:ascii="Times New Roman" w:hAnsi="Times New Roman" w:cs="Times New Roman"/>
          <w:b/>
          <w:u w:val="single"/>
        </w:rPr>
      </w:pPr>
    </w:p>
    <w:p w:rsidR="0058030E" w:rsidRPr="0058030E" w:rsidRDefault="0058030E" w:rsidP="0058030E">
      <w:pPr>
        <w:pStyle w:val="Paragraphedeliste"/>
        <w:numPr>
          <w:ilvl w:val="0"/>
          <w:numId w:val="1"/>
        </w:numPr>
        <w:rPr>
          <w:b/>
          <w:u w:val="single"/>
        </w:rPr>
      </w:pPr>
      <w:r w:rsidRPr="0058030E">
        <w:rPr>
          <w:b/>
          <w:u w:val="single"/>
        </w:rPr>
        <w:t xml:space="preserve">Un flacon de volume V = 0,75 L de </w:t>
      </w:r>
      <w:proofErr w:type="spellStart"/>
      <w:r w:rsidRPr="0058030E">
        <w:rPr>
          <w:b/>
          <w:u w:val="single"/>
        </w:rPr>
        <w:t>propanol</w:t>
      </w:r>
      <w:proofErr w:type="spellEnd"/>
      <w:r w:rsidRPr="0058030E">
        <w:rPr>
          <w:b/>
          <w:u w:val="single"/>
        </w:rPr>
        <w:t xml:space="preserve"> C</w:t>
      </w:r>
      <w:r w:rsidRPr="0058030E">
        <w:rPr>
          <w:b/>
          <w:u w:val="single"/>
          <w:vertAlign w:val="subscript"/>
        </w:rPr>
        <w:t>3</w:t>
      </w:r>
      <w:r w:rsidRPr="0058030E">
        <w:rPr>
          <w:b/>
          <w:u w:val="single"/>
        </w:rPr>
        <w:t>H</w:t>
      </w:r>
      <w:r w:rsidRPr="0058030E">
        <w:rPr>
          <w:b/>
          <w:u w:val="single"/>
          <w:vertAlign w:val="subscript"/>
        </w:rPr>
        <w:t>8</w:t>
      </w:r>
      <w:r w:rsidRPr="0058030E">
        <w:rPr>
          <w:b/>
          <w:u w:val="single"/>
        </w:rPr>
        <w:t>O. (5points)</w:t>
      </w:r>
    </w:p>
    <w:p w:rsidR="0058030E" w:rsidRPr="0058030E" w:rsidRDefault="0058030E" w:rsidP="0058030E">
      <w:r w:rsidRPr="0058030E">
        <w:t>1°) Calculer la masse moléculaire de ce gaz.</w:t>
      </w:r>
    </w:p>
    <w:p w:rsidR="0058030E" w:rsidRPr="0058030E" w:rsidRDefault="0058030E" w:rsidP="0058030E">
      <w:r w:rsidRPr="0058030E">
        <w:t>2°) Calculer le nombre de molécules contenues dans ce flacon.</w:t>
      </w:r>
    </w:p>
    <w:p w:rsidR="0058030E" w:rsidRDefault="0058030E" w:rsidP="0058030E">
      <w:r w:rsidRPr="0058030E">
        <w:t>3°) Calculer la masse du gaz contenu dans le flacon.</w:t>
      </w:r>
    </w:p>
    <w:p w:rsidR="0058030E" w:rsidRPr="0058030E" w:rsidRDefault="0058030E" w:rsidP="0058030E">
      <w:pPr>
        <w:pStyle w:val="Paragraphedeliste"/>
        <w:numPr>
          <w:ilvl w:val="0"/>
          <w:numId w:val="1"/>
        </w:numPr>
        <w:jc w:val="both"/>
        <w:rPr>
          <w:u w:val="single"/>
        </w:rPr>
      </w:pPr>
      <w:r w:rsidRPr="0058030E">
        <w:rPr>
          <w:u w:val="single"/>
        </w:rPr>
        <w:t>Une solution sucrée de saccharose C</w:t>
      </w:r>
      <w:r w:rsidRPr="0058030E">
        <w:rPr>
          <w:u w:val="single"/>
          <w:vertAlign w:val="subscript"/>
        </w:rPr>
        <w:t>12</w:t>
      </w:r>
      <w:r w:rsidRPr="0058030E">
        <w:rPr>
          <w:u w:val="single"/>
        </w:rPr>
        <w:t>H</w:t>
      </w:r>
      <w:r w:rsidRPr="0058030E">
        <w:rPr>
          <w:u w:val="single"/>
          <w:vertAlign w:val="subscript"/>
        </w:rPr>
        <w:t>22</w:t>
      </w:r>
      <w:r w:rsidRPr="0058030E">
        <w:rPr>
          <w:u w:val="single"/>
        </w:rPr>
        <w:t>O</w:t>
      </w:r>
      <w:r w:rsidRPr="0058030E">
        <w:rPr>
          <w:u w:val="single"/>
          <w:vertAlign w:val="subscript"/>
        </w:rPr>
        <w:t>11</w:t>
      </w:r>
      <w:r w:rsidRPr="0058030E">
        <w:rPr>
          <w:u w:val="single"/>
        </w:rPr>
        <w:t xml:space="preserve"> a pour concentration molaire 0,0500 </w:t>
      </w:r>
      <w:proofErr w:type="spellStart"/>
      <w:r w:rsidRPr="0058030E">
        <w:rPr>
          <w:u w:val="single"/>
        </w:rPr>
        <w:t>mol.L</w:t>
      </w:r>
      <w:proofErr w:type="spellEnd"/>
      <w:r w:rsidRPr="0058030E">
        <w:rPr>
          <w:u w:val="single"/>
          <w:vertAlign w:val="superscript"/>
        </w:rPr>
        <w:t>-</w:t>
      </w:r>
      <w:proofErr w:type="gramStart"/>
      <w:r w:rsidRPr="0058030E">
        <w:rPr>
          <w:u w:val="single"/>
          <w:vertAlign w:val="superscript"/>
        </w:rPr>
        <w:t>1</w:t>
      </w:r>
      <w:r w:rsidRPr="0058030E">
        <w:rPr>
          <w:u w:val="single"/>
        </w:rPr>
        <w:t xml:space="preserve"> .</w:t>
      </w:r>
      <w:proofErr w:type="gramEnd"/>
      <w:r w:rsidRPr="0058030E">
        <w:rPr>
          <w:u w:val="single"/>
        </w:rPr>
        <w:t xml:space="preserve"> </w:t>
      </w:r>
    </w:p>
    <w:p w:rsidR="0058030E" w:rsidRDefault="0058030E" w:rsidP="0058030E">
      <w:pPr>
        <w:jc w:val="both"/>
      </w:pPr>
      <w:r>
        <w:t xml:space="preserve">1°) Quelle est la masse de saccharose nécessaire pour préparer 200 </w:t>
      </w:r>
      <w:proofErr w:type="spellStart"/>
      <w:r>
        <w:t>mL</w:t>
      </w:r>
      <w:proofErr w:type="spellEnd"/>
      <w:r>
        <w:t xml:space="preserve"> de la solution ? </w:t>
      </w:r>
    </w:p>
    <w:p w:rsidR="0058030E" w:rsidRDefault="0058030E" w:rsidP="0058030E">
      <w:pPr>
        <w:jc w:val="both"/>
        <w:rPr>
          <w:u w:val="single"/>
        </w:rPr>
      </w:pPr>
      <w:r>
        <w:t xml:space="preserve">2°) Quel volume de la solution précédente doit-on prélever pour obtenir 50,0 </w:t>
      </w:r>
      <w:proofErr w:type="spellStart"/>
      <w:r>
        <w:t>mL</w:t>
      </w:r>
      <w:proofErr w:type="spellEnd"/>
      <w:r>
        <w:t xml:space="preserve"> de solution de saccharose de concentration molaire 0,01 </w:t>
      </w:r>
      <w:proofErr w:type="spellStart"/>
      <w:r>
        <w:t>mol.L</w:t>
      </w:r>
      <w:proofErr w:type="spellEnd"/>
      <w:r>
        <w:t>-</w:t>
      </w:r>
      <w:proofErr w:type="gramStart"/>
      <w:r>
        <w:t>1 .</w:t>
      </w:r>
      <w:proofErr w:type="gramEnd"/>
    </w:p>
    <w:p w:rsidR="0058030E" w:rsidRPr="003F2B09" w:rsidRDefault="0058030E" w:rsidP="0058030E">
      <w:pPr>
        <w:pStyle w:val="Paragraphedeliste"/>
        <w:numPr>
          <w:ilvl w:val="0"/>
          <w:numId w:val="1"/>
        </w:numPr>
        <w:jc w:val="both"/>
        <w:rPr>
          <w:u w:val="single"/>
        </w:rPr>
      </w:pPr>
      <w:r w:rsidRPr="003F2B09">
        <w:rPr>
          <w:u w:val="single"/>
        </w:rPr>
        <w:t xml:space="preserve">Le tableau suivant donne le pourcentage en volume des principaux gaz contenus dans l’air Soit une enceinte fermée ayant comme dimensions 3m de long, 2,5m de large et 2,8m de haut, indiquer dans le tableau le volume occupé par chacun des gaz et le nombre d’entité </w:t>
      </w:r>
    </w:p>
    <w:p w:rsidR="0058030E" w:rsidRDefault="0058030E" w:rsidP="0058030E">
      <w:pPr>
        <w:jc w:val="both"/>
        <w:rPr>
          <w:u w:val="single"/>
        </w:rPr>
      </w:pPr>
      <w:r w:rsidRPr="003F2B09">
        <w:rPr>
          <w:noProof/>
          <w:lang w:eastAsia="fr-BE"/>
        </w:rPr>
        <w:lastRenderedPageBreak/>
        <w:drawing>
          <wp:inline distT="0" distB="0" distL="0" distR="0">
            <wp:extent cx="5753100" cy="10382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53100" cy="1038225"/>
                    </a:xfrm>
                    <a:prstGeom prst="rect">
                      <a:avLst/>
                    </a:prstGeom>
                    <a:noFill/>
                    <a:ln w="9525">
                      <a:noFill/>
                      <a:miter lim="800000"/>
                      <a:headEnd/>
                      <a:tailEnd/>
                    </a:ln>
                  </pic:spPr>
                </pic:pic>
              </a:graphicData>
            </a:graphic>
          </wp:inline>
        </w:drawing>
      </w:r>
    </w:p>
    <w:p w:rsidR="0058030E" w:rsidRPr="003F2B09" w:rsidRDefault="0058030E" w:rsidP="0058030E">
      <w:pPr>
        <w:pStyle w:val="Paragraphedeliste"/>
        <w:numPr>
          <w:ilvl w:val="0"/>
          <w:numId w:val="1"/>
        </w:numPr>
        <w:jc w:val="both"/>
        <w:rPr>
          <w:u w:val="single"/>
        </w:rPr>
      </w:pPr>
      <w:r w:rsidRPr="003F2B09">
        <w:rPr>
          <w:u w:val="single"/>
        </w:rPr>
        <w:t>Une substance inconn</w:t>
      </w:r>
      <w:r>
        <w:rPr>
          <w:u w:val="single"/>
        </w:rPr>
        <w:t>ue renferme 32, 12 % de carbone ;</w:t>
      </w:r>
      <w:r w:rsidRPr="003F2B09">
        <w:rPr>
          <w:u w:val="single"/>
        </w:rPr>
        <w:t xml:space="preserve"> 8, 70 % d’hydrogène et 37, 46 % d’oxygène. Sa masse molaire</w:t>
      </w:r>
      <w:r>
        <w:rPr>
          <w:u w:val="single"/>
        </w:rPr>
        <w:t xml:space="preserve"> </w:t>
      </w:r>
      <w:proofErr w:type="gramStart"/>
      <w:r>
        <w:rPr>
          <w:u w:val="single"/>
        </w:rPr>
        <w:t>total</w:t>
      </w:r>
      <w:proofErr w:type="gramEnd"/>
      <w:r w:rsidRPr="003F2B09">
        <w:rPr>
          <w:u w:val="single"/>
        </w:rPr>
        <w:t xml:space="preserve"> vaut 92, 0947</w:t>
      </w:r>
      <w:r>
        <w:rPr>
          <w:u w:val="single"/>
        </w:rPr>
        <w:t xml:space="preserve"> g/mol</w:t>
      </w:r>
      <w:r w:rsidRPr="003F2B09">
        <w:rPr>
          <w:u w:val="single"/>
        </w:rPr>
        <w:t>. Trouver sa formule brute</w:t>
      </w:r>
    </w:p>
    <w:p w:rsidR="0058030E" w:rsidRPr="0058030E" w:rsidRDefault="0058030E" w:rsidP="0058030E"/>
    <w:p w:rsidR="0058030E" w:rsidRDefault="0058030E" w:rsidP="0058030E">
      <w:pPr>
        <w:pStyle w:val="Default"/>
        <w:numPr>
          <w:ilvl w:val="0"/>
          <w:numId w:val="1"/>
        </w:numPr>
        <w:rPr>
          <w:sz w:val="23"/>
          <w:szCs w:val="23"/>
        </w:rPr>
      </w:pPr>
      <w:r>
        <w:rPr>
          <w:sz w:val="23"/>
          <w:szCs w:val="23"/>
        </w:rPr>
        <w:t xml:space="preserve"> Quel volume d'eau faut-il ajouter à 100 </w:t>
      </w:r>
      <w:proofErr w:type="spellStart"/>
      <w:r>
        <w:rPr>
          <w:sz w:val="23"/>
          <w:szCs w:val="23"/>
        </w:rPr>
        <w:t>mL</w:t>
      </w:r>
      <w:proofErr w:type="spellEnd"/>
      <w:r>
        <w:rPr>
          <w:sz w:val="23"/>
          <w:szCs w:val="23"/>
        </w:rPr>
        <w:t xml:space="preserve"> de </w:t>
      </w:r>
      <w:proofErr w:type="spellStart"/>
      <w:r>
        <w:rPr>
          <w:sz w:val="23"/>
          <w:szCs w:val="23"/>
        </w:rPr>
        <w:t>HCl</w:t>
      </w:r>
      <w:proofErr w:type="spellEnd"/>
      <w:r>
        <w:rPr>
          <w:sz w:val="23"/>
          <w:szCs w:val="23"/>
        </w:rPr>
        <w:t xml:space="preserve"> 3 M pour obtenir du </w:t>
      </w:r>
      <w:proofErr w:type="spellStart"/>
      <w:r>
        <w:rPr>
          <w:sz w:val="23"/>
          <w:szCs w:val="23"/>
        </w:rPr>
        <w:t>HCl</w:t>
      </w:r>
      <w:proofErr w:type="spellEnd"/>
      <w:r>
        <w:rPr>
          <w:sz w:val="23"/>
          <w:szCs w:val="23"/>
        </w:rPr>
        <w:t xml:space="preserve"> 0,5 M ? </w:t>
      </w:r>
    </w:p>
    <w:p w:rsidR="0058030E" w:rsidRDefault="0058030E" w:rsidP="0058030E">
      <w:pPr>
        <w:ind w:left="360"/>
        <w:rPr>
          <w:sz w:val="23"/>
          <w:szCs w:val="23"/>
        </w:rPr>
      </w:pPr>
    </w:p>
    <w:p w:rsidR="0058030E" w:rsidRPr="0058030E" w:rsidRDefault="0058030E" w:rsidP="0058030E">
      <w:pPr>
        <w:pStyle w:val="Paragraphedeliste"/>
        <w:numPr>
          <w:ilvl w:val="0"/>
          <w:numId w:val="1"/>
        </w:numPr>
        <w:rPr>
          <w:b/>
          <w:u w:val="single"/>
        </w:rPr>
      </w:pPr>
      <w:r w:rsidRPr="0058030E">
        <w:rPr>
          <w:b/>
          <w:u w:val="single"/>
        </w:rPr>
        <w:t>L’éthanol, liquide incolore, de formule C</w:t>
      </w:r>
      <w:r w:rsidRPr="0058030E">
        <w:rPr>
          <w:b/>
          <w:u w:val="single"/>
          <w:vertAlign w:val="subscript"/>
        </w:rPr>
        <w:t>2</w:t>
      </w:r>
      <w:r w:rsidRPr="0058030E">
        <w:rPr>
          <w:b/>
          <w:u w:val="single"/>
        </w:rPr>
        <w:t>H</w:t>
      </w:r>
      <w:r w:rsidRPr="0058030E">
        <w:rPr>
          <w:b/>
          <w:u w:val="single"/>
          <w:vertAlign w:val="subscript"/>
        </w:rPr>
        <w:t>6</w:t>
      </w:r>
      <w:r w:rsidRPr="0058030E">
        <w:rPr>
          <w:b/>
          <w:u w:val="single"/>
        </w:rPr>
        <w:t>O brûle dans le dioxygène pur. Il se forme du dioxyde de carbone et de l’eau. On fait réagir m = 2,50 g d’éthanol et un volume V = 2,0 L de dioxygène.</w:t>
      </w:r>
    </w:p>
    <w:p w:rsidR="0058030E" w:rsidRDefault="0058030E" w:rsidP="0058030E">
      <w:pPr>
        <w:pStyle w:val="Paragraphedeliste"/>
        <w:ind w:left="567"/>
        <w:rPr>
          <w:bCs/>
          <w:u w:val="single"/>
        </w:rPr>
      </w:pPr>
      <w:r w:rsidRPr="001741C7">
        <w:rPr>
          <w:bCs/>
          <w:u w:val="single"/>
        </w:rPr>
        <w:t>Ecrire les résultats avec 3 chiffres significatifs.</w:t>
      </w:r>
    </w:p>
    <w:p w:rsidR="0058030E" w:rsidRPr="003A381B" w:rsidRDefault="0058030E" w:rsidP="0058030E">
      <w:pPr>
        <w:pStyle w:val="Paragraphedeliste"/>
        <w:ind w:left="567"/>
        <w:rPr>
          <w:u w:val="single"/>
        </w:rPr>
      </w:pPr>
      <w:r w:rsidRPr="001741C7">
        <w:rPr>
          <w:u w:val="single"/>
        </w:rPr>
        <w:t xml:space="preserve">a) Ecrire </w:t>
      </w:r>
      <w:r w:rsidRPr="003A381B">
        <w:rPr>
          <w:u w:val="single"/>
        </w:rPr>
        <w:t xml:space="preserve"> l’équation chimique modélisant la réaction.</w:t>
      </w:r>
    </w:p>
    <w:p w:rsidR="0058030E" w:rsidRPr="001741C7" w:rsidRDefault="0058030E" w:rsidP="0058030E">
      <w:pPr>
        <w:pStyle w:val="Paragraphedeliste"/>
        <w:ind w:left="567"/>
        <w:rPr>
          <w:u w:val="single"/>
        </w:rPr>
      </w:pPr>
      <w:r w:rsidRPr="001741C7">
        <w:rPr>
          <w:u w:val="single"/>
        </w:rPr>
        <w:t>b) Décrire l’état initial du système.</w:t>
      </w:r>
    </w:p>
    <w:p w:rsidR="0058030E" w:rsidRPr="001741C7" w:rsidRDefault="0058030E" w:rsidP="0058030E">
      <w:pPr>
        <w:pStyle w:val="Paragraphedeliste"/>
        <w:ind w:left="567"/>
        <w:rPr>
          <w:u w:val="single"/>
        </w:rPr>
      </w:pPr>
      <w:r w:rsidRPr="001741C7">
        <w:rPr>
          <w:u w:val="single"/>
        </w:rPr>
        <w:t>c) Calculer l’avancement maximal.</w:t>
      </w:r>
    </w:p>
    <w:p w:rsidR="0058030E" w:rsidRPr="001741C7" w:rsidRDefault="0058030E" w:rsidP="0058030E">
      <w:pPr>
        <w:pStyle w:val="Paragraphedeliste"/>
        <w:ind w:left="567"/>
        <w:rPr>
          <w:u w:val="single"/>
        </w:rPr>
      </w:pPr>
      <w:r w:rsidRPr="001741C7">
        <w:rPr>
          <w:u w:val="single"/>
        </w:rPr>
        <w:t>d) Quel est le réactif limitant ?</w:t>
      </w:r>
    </w:p>
    <w:tbl>
      <w:tblPr>
        <w:tblpPr w:leftFromText="45" w:rightFromText="45" w:vertAnchor="text" w:horzAnchor="margin" w:tblpXSpec="center" w:tblpY="1110"/>
        <w:tblW w:w="425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7711"/>
      </w:tblGrid>
      <w:tr w:rsidR="0058030E" w:rsidRPr="001741C7" w:rsidTr="009250E7">
        <w:tc>
          <w:tcPr>
            <w:tcW w:w="5000" w:type="pct"/>
            <w:tcBorders>
              <w:top w:val="nil"/>
              <w:left w:val="nil"/>
              <w:bottom w:val="nil"/>
              <w:right w:val="nil"/>
            </w:tcBorders>
            <w:vAlign w:val="center"/>
            <w:hideMark/>
          </w:tcPr>
          <w:p w:rsidR="0058030E" w:rsidRPr="001741C7" w:rsidRDefault="0058030E" w:rsidP="009250E7">
            <w:pPr>
              <w:spacing w:after="0" w:line="240" w:lineRule="auto"/>
              <w:rPr>
                <w:rFonts w:ascii="Times New Roman" w:eastAsia="Times New Roman" w:hAnsi="Times New Roman" w:cs="Times New Roman"/>
                <w:sz w:val="24"/>
                <w:szCs w:val="24"/>
                <w:lang w:eastAsia="fr-BE"/>
              </w:rPr>
            </w:pPr>
          </w:p>
        </w:tc>
      </w:tr>
    </w:tbl>
    <w:p w:rsidR="0058030E" w:rsidRPr="001741C7" w:rsidRDefault="0058030E" w:rsidP="0058030E">
      <w:pPr>
        <w:pStyle w:val="Paragraphedeliste"/>
        <w:ind w:left="567"/>
        <w:rPr>
          <w:u w:val="single"/>
        </w:rPr>
      </w:pPr>
      <w:r w:rsidRPr="001741C7">
        <w:rPr>
          <w:u w:val="single"/>
        </w:rPr>
        <w:t>e) Déterminer la composition, en quantité de matière, du système à l’état final.</w:t>
      </w:r>
    </w:p>
    <w:p w:rsidR="0058030E" w:rsidRPr="001741C7" w:rsidRDefault="0058030E" w:rsidP="0058030E">
      <w:pPr>
        <w:pStyle w:val="Paragraphedeliste"/>
        <w:ind w:left="567"/>
        <w:rPr>
          <w:u w:val="single"/>
        </w:rPr>
      </w:pPr>
    </w:p>
    <w:p w:rsidR="0058030E" w:rsidRPr="0058030E" w:rsidRDefault="0058030E" w:rsidP="0058030E"/>
    <w:sectPr w:rsidR="0058030E" w:rsidRPr="0058030E" w:rsidSect="00A618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87017"/>
    <w:multiLevelType w:val="hybridMultilevel"/>
    <w:tmpl w:val="69A69D7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B1E7AB0"/>
    <w:multiLevelType w:val="hybridMultilevel"/>
    <w:tmpl w:val="F3B4BF98"/>
    <w:lvl w:ilvl="0" w:tplc="56321D6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4236AE5"/>
    <w:multiLevelType w:val="hybridMultilevel"/>
    <w:tmpl w:val="0C84706A"/>
    <w:lvl w:ilvl="0" w:tplc="56321D6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62A16DB"/>
    <w:multiLevelType w:val="hybridMultilevel"/>
    <w:tmpl w:val="2A50B512"/>
    <w:lvl w:ilvl="0" w:tplc="1E22491C">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nsid w:val="40E71C66"/>
    <w:multiLevelType w:val="hybridMultilevel"/>
    <w:tmpl w:val="AEB4C8A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608A656A"/>
    <w:multiLevelType w:val="hybridMultilevel"/>
    <w:tmpl w:val="458C8ABA"/>
    <w:lvl w:ilvl="0" w:tplc="080C0011">
      <w:start w:val="1"/>
      <w:numFmt w:val="decimal"/>
      <w:lvlText w:val="%1)"/>
      <w:lvlJc w:val="left"/>
      <w:pPr>
        <w:ind w:left="1931" w:hanging="360"/>
      </w:pPr>
    </w:lvl>
    <w:lvl w:ilvl="1" w:tplc="080C0019" w:tentative="1">
      <w:start w:val="1"/>
      <w:numFmt w:val="lowerLetter"/>
      <w:lvlText w:val="%2."/>
      <w:lvlJc w:val="left"/>
      <w:pPr>
        <w:ind w:left="2651" w:hanging="360"/>
      </w:pPr>
    </w:lvl>
    <w:lvl w:ilvl="2" w:tplc="080C001B" w:tentative="1">
      <w:start w:val="1"/>
      <w:numFmt w:val="lowerRoman"/>
      <w:lvlText w:val="%3."/>
      <w:lvlJc w:val="right"/>
      <w:pPr>
        <w:ind w:left="3371" w:hanging="180"/>
      </w:pPr>
    </w:lvl>
    <w:lvl w:ilvl="3" w:tplc="080C000F" w:tentative="1">
      <w:start w:val="1"/>
      <w:numFmt w:val="decimal"/>
      <w:lvlText w:val="%4."/>
      <w:lvlJc w:val="left"/>
      <w:pPr>
        <w:ind w:left="4091" w:hanging="360"/>
      </w:pPr>
    </w:lvl>
    <w:lvl w:ilvl="4" w:tplc="080C0019" w:tentative="1">
      <w:start w:val="1"/>
      <w:numFmt w:val="lowerLetter"/>
      <w:lvlText w:val="%5."/>
      <w:lvlJc w:val="left"/>
      <w:pPr>
        <w:ind w:left="4811" w:hanging="360"/>
      </w:pPr>
    </w:lvl>
    <w:lvl w:ilvl="5" w:tplc="080C001B" w:tentative="1">
      <w:start w:val="1"/>
      <w:numFmt w:val="lowerRoman"/>
      <w:lvlText w:val="%6."/>
      <w:lvlJc w:val="right"/>
      <w:pPr>
        <w:ind w:left="5531" w:hanging="180"/>
      </w:pPr>
    </w:lvl>
    <w:lvl w:ilvl="6" w:tplc="080C000F" w:tentative="1">
      <w:start w:val="1"/>
      <w:numFmt w:val="decimal"/>
      <w:lvlText w:val="%7."/>
      <w:lvlJc w:val="left"/>
      <w:pPr>
        <w:ind w:left="6251" w:hanging="360"/>
      </w:pPr>
    </w:lvl>
    <w:lvl w:ilvl="7" w:tplc="080C0019" w:tentative="1">
      <w:start w:val="1"/>
      <w:numFmt w:val="lowerLetter"/>
      <w:lvlText w:val="%8."/>
      <w:lvlJc w:val="left"/>
      <w:pPr>
        <w:ind w:left="6971" w:hanging="360"/>
      </w:pPr>
    </w:lvl>
    <w:lvl w:ilvl="8" w:tplc="080C001B" w:tentative="1">
      <w:start w:val="1"/>
      <w:numFmt w:val="lowerRoman"/>
      <w:lvlText w:val="%9."/>
      <w:lvlJc w:val="right"/>
      <w:pPr>
        <w:ind w:left="7691" w:hanging="180"/>
      </w:pPr>
    </w:lvl>
  </w:abstractNum>
  <w:abstractNum w:abstractNumId="6">
    <w:nsid w:val="6A592C58"/>
    <w:multiLevelType w:val="hybridMultilevel"/>
    <w:tmpl w:val="39D2780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030E"/>
    <w:rsid w:val="000003DC"/>
    <w:rsid w:val="00364EE2"/>
    <w:rsid w:val="00366116"/>
    <w:rsid w:val="003A313E"/>
    <w:rsid w:val="0058030E"/>
    <w:rsid w:val="008A78EF"/>
    <w:rsid w:val="00993D59"/>
    <w:rsid w:val="009A713C"/>
    <w:rsid w:val="00A6184B"/>
    <w:rsid w:val="00CE123A"/>
    <w:rsid w:val="00CE3E7B"/>
    <w:rsid w:val="00CF0695"/>
    <w:rsid w:val="00DC5DDE"/>
    <w:rsid w:val="00E14FB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84B"/>
  </w:style>
  <w:style w:type="paragraph" w:styleId="Titre1">
    <w:name w:val="heading 1"/>
    <w:basedOn w:val="Normal"/>
    <w:next w:val="Normal"/>
    <w:link w:val="Titre1Car"/>
    <w:uiPriority w:val="9"/>
    <w:qFormat/>
    <w:rsid w:val="005803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030E"/>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58030E"/>
    <w:pPr>
      <w:ind w:left="720"/>
      <w:contextualSpacing/>
    </w:pPr>
  </w:style>
  <w:style w:type="paragraph" w:styleId="Textedebulles">
    <w:name w:val="Balloon Text"/>
    <w:basedOn w:val="Normal"/>
    <w:link w:val="TextedebullesCar"/>
    <w:uiPriority w:val="99"/>
    <w:semiHidden/>
    <w:unhideWhenUsed/>
    <w:rsid w:val="005803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030E"/>
    <w:rPr>
      <w:rFonts w:ascii="Tahoma" w:hAnsi="Tahoma" w:cs="Tahoma"/>
      <w:sz w:val="16"/>
      <w:szCs w:val="16"/>
    </w:rPr>
  </w:style>
  <w:style w:type="paragraph" w:customStyle="1" w:styleId="Default">
    <w:name w:val="Default"/>
    <w:rsid w:val="005803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393</Words>
  <Characters>2163</Characters>
  <Application>Microsoft Office Word</Application>
  <DocSecurity>0</DocSecurity>
  <Lines>18</Lines>
  <Paragraphs>5</Paragraphs>
  <ScaleCrop>false</ScaleCrop>
  <Company>Microsoft</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aurelie.fontaine@hotmail.be</dc:creator>
  <cp:lastModifiedBy>aurelie.fontaine@hotmail.be</cp:lastModifiedBy>
  <cp:revision>1</cp:revision>
  <dcterms:created xsi:type="dcterms:W3CDTF">2020-03-20T13:31:00Z</dcterms:created>
  <dcterms:modified xsi:type="dcterms:W3CDTF">2020-03-20T13:39:00Z</dcterms:modified>
</cp:coreProperties>
</file>