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AB" w:rsidRPr="00BF5658" w:rsidRDefault="00DA1FAB" w:rsidP="00DA1FAB">
      <w:pPr>
        <w:jc w:val="center"/>
        <w:rPr>
          <w:rFonts w:ascii="Century Schoolbook" w:hAnsi="Century Schoolbook"/>
          <w:sz w:val="26"/>
          <w:szCs w:val="26"/>
          <w:u w:val="single"/>
        </w:rPr>
      </w:pPr>
      <w:r w:rsidRPr="00BF5658">
        <w:rPr>
          <w:rFonts w:ascii="Century Schoolbook" w:hAnsi="Century Schoolbook"/>
          <w:sz w:val="26"/>
          <w:szCs w:val="26"/>
          <w:u w:val="single"/>
        </w:rPr>
        <w:t>Version</w:t>
      </w:r>
      <w:r w:rsidR="00BF5658">
        <w:rPr>
          <w:rFonts w:ascii="Century Schoolbook" w:hAnsi="Century Schoolbook"/>
          <w:sz w:val="26"/>
          <w:szCs w:val="26"/>
          <w:u w:val="single"/>
        </w:rPr>
        <w:t> : Une histoire vieille comme le monde romain</w:t>
      </w: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BF5658" w:rsidP="00BF5658">
      <w:pPr>
        <w:jc w:val="both"/>
        <w:rPr>
          <w:rFonts w:ascii="Lucida Calligraphy" w:hAnsi="Lucida Calligraphy"/>
          <w:sz w:val="26"/>
          <w:szCs w:val="26"/>
        </w:rPr>
      </w:pPr>
      <w:r w:rsidRPr="00BF5658">
        <w:rPr>
          <w:rFonts w:ascii="Lucida Calligraphy" w:hAnsi="Lucida Calligraphy"/>
          <w:sz w:val="26"/>
          <w:szCs w:val="26"/>
        </w:rPr>
        <w:t>Tu verras que l’histoire que tu vas traduire ne t’est pas inconnue puisqu’il s’agit de celle de Romulus et Remus. Analyse soigneusement les phrases avant de les traduire.</w:t>
      </w:r>
      <w:r w:rsidR="002F62F3">
        <w:rPr>
          <w:rFonts w:ascii="Lucida Calligraphy" w:hAnsi="Lucida Calligraphy"/>
          <w:sz w:val="26"/>
          <w:szCs w:val="26"/>
        </w:rPr>
        <w:t xml:space="preserve"> Ensuite, pour les mots suivis d’une flèche dans la liste de vocabulaire, trouve au moins un dérivé français et utilise-le dans une phrase qui en illustre le sens.</w:t>
      </w:r>
    </w:p>
    <w:p w:rsidR="00DA1FAB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BF5658" w:rsidRPr="00BF5658" w:rsidRDefault="00BF5658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  <w:r w:rsidRPr="00BF5658">
        <w:rPr>
          <w:rFonts w:ascii="Century Schoolbook" w:hAnsi="Century Schoolbook"/>
          <w:sz w:val="26"/>
          <w:szCs w:val="26"/>
        </w:rPr>
        <w:t xml:space="preserve">Magister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pueris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fabulam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narrat</w:t>
      </w:r>
      <w:proofErr w:type="spellEnd"/>
      <w:r w:rsidRPr="00BF5658">
        <w:rPr>
          <w:rFonts w:ascii="Century Schoolbook" w:hAnsi="Century Schoolbook"/>
          <w:sz w:val="26"/>
          <w:szCs w:val="26"/>
        </w:rPr>
        <w:t>.</w:t>
      </w: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  <w:r w:rsidRPr="00BF5658">
        <w:rPr>
          <w:rFonts w:ascii="Century Schoolbook" w:hAnsi="Century Schoolbook"/>
          <w:sz w:val="26"/>
          <w:szCs w:val="26"/>
        </w:rPr>
        <w:t xml:space="preserve">Romulus et Remus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Rheae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Silvae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et </w:t>
      </w:r>
      <w:r w:rsidR="00A83CFE">
        <w:rPr>
          <w:rFonts w:ascii="Century Schoolbook" w:hAnsi="Century Schoolbook"/>
          <w:sz w:val="26"/>
          <w:szCs w:val="26"/>
        </w:rPr>
        <w:t>d</w:t>
      </w:r>
      <w:r w:rsidRPr="00BF5658">
        <w:rPr>
          <w:rFonts w:ascii="Century Schoolbook" w:hAnsi="Century Schoolbook"/>
          <w:sz w:val="26"/>
          <w:szCs w:val="26"/>
        </w:rPr>
        <w:t xml:space="preserve">ei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Martis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filii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sunt</w:t>
      </w:r>
      <w:proofErr w:type="spellEnd"/>
      <w:r w:rsidRPr="00BF5658">
        <w:rPr>
          <w:rFonts w:ascii="Century Schoolbook" w:hAnsi="Century Schoolbook"/>
          <w:sz w:val="26"/>
          <w:szCs w:val="26"/>
        </w:rPr>
        <w:t>.</w:t>
      </w: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  <w:proofErr w:type="spellStart"/>
      <w:r w:rsidRPr="00BF5658">
        <w:rPr>
          <w:rFonts w:ascii="Century Schoolbook" w:hAnsi="Century Schoolbook"/>
          <w:sz w:val="26"/>
          <w:szCs w:val="26"/>
        </w:rPr>
        <w:t>Amulii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servus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Rheam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Silvam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occidit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et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miseros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pueros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in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fluvio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exponit</w:t>
      </w:r>
      <w:proofErr w:type="spellEnd"/>
      <w:r w:rsidRPr="00BF5658">
        <w:rPr>
          <w:rFonts w:ascii="Century Schoolbook" w:hAnsi="Century Schoolbook"/>
          <w:sz w:val="26"/>
          <w:szCs w:val="26"/>
        </w:rPr>
        <w:t>.</w:t>
      </w: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  <w:lang w:val="en-GB"/>
        </w:rPr>
      </w:pPr>
      <w:proofErr w:type="spellStart"/>
      <w:proofErr w:type="gramStart"/>
      <w:r w:rsidRPr="00BF5658">
        <w:rPr>
          <w:rFonts w:ascii="Century Schoolbook" w:hAnsi="Century Schoolbook"/>
          <w:sz w:val="26"/>
          <w:szCs w:val="26"/>
          <w:lang w:val="en-GB"/>
        </w:rPr>
        <w:t>Fluvii</w:t>
      </w:r>
      <w:proofErr w:type="spellEnd"/>
      <w:r w:rsidRPr="00BF5658">
        <w:rPr>
          <w:rFonts w:ascii="Century Schoolbook" w:hAnsi="Century Schoolbook"/>
          <w:sz w:val="26"/>
          <w:szCs w:val="26"/>
          <w:lang w:val="en-GB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  <w:lang w:val="en-GB"/>
        </w:rPr>
        <w:t>aquae</w:t>
      </w:r>
      <w:proofErr w:type="spellEnd"/>
      <w:r w:rsidRPr="00BF5658">
        <w:rPr>
          <w:rFonts w:ascii="Century Schoolbook" w:hAnsi="Century Schoolbook"/>
          <w:sz w:val="26"/>
          <w:szCs w:val="26"/>
          <w:lang w:val="en-GB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  <w:lang w:val="en-GB"/>
        </w:rPr>
        <w:t>pueros</w:t>
      </w:r>
      <w:proofErr w:type="spellEnd"/>
      <w:r w:rsidRPr="00BF5658">
        <w:rPr>
          <w:rFonts w:ascii="Century Schoolbook" w:hAnsi="Century Schoolbook"/>
          <w:sz w:val="26"/>
          <w:szCs w:val="26"/>
          <w:lang w:val="en-GB"/>
        </w:rPr>
        <w:t xml:space="preserve"> ad </w:t>
      </w:r>
      <w:proofErr w:type="spellStart"/>
      <w:r w:rsidRPr="00BF5658">
        <w:rPr>
          <w:rFonts w:ascii="Century Schoolbook" w:hAnsi="Century Schoolbook"/>
          <w:sz w:val="26"/>
          <w:szCs w:val="26"/>
          <w:lang w:val="en-GB"/>
        </w:rPr>
        <w:t>ripam</w:t>
      </w:r>
      <w:proofErr w:type="spellEnd"/>
      <w:r w:rsidRPr="00BF5658">
        <w:rPr>
          <w:rFonts w:ascii="Century Schoolbook" w:hAnsi="Century Schoolbook"/>
          <w:sz w:val="26"/>
          <w:szCs w:val="26"/>
          <w:lang w:val="en-GB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  <w:lang w:val="en-GB"/>
        </w:rPr>
        <w:t>pellunt</w:t>
      </w:r>
      <w:proofErr w:type="spellEnd"/>
      <w:r w:rsidRPr="00BF5658">
        <w:rPr>
          <w:rFonts w:ascii="Century Schoolbook" w:hAnsi="Century Schoolbook"/>
          <w:sz w:val="26"/>
          <w:szCs w:val="26"/>
          <w:lang w:val="en-GB"/>
        </w:rPr>
        <w:t>.</w:t>
      </w:r>
      <w:proofErr w:type="gramEnd"/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  <w:lang w:val="en-GB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  <w:lang w:val="en-GB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  <w:proofErr w:type="spellStart"/>
      <w:r w:rsidRPr="00BF5658">
        <w:rPr>
          <w:rFonts w:ascii="Century Schoolbook" w:hAnsi="Century Schoolbook"/>
          <w:sz w:val="26"/>
          <w:szCs w:val="26"/>
        </w:rPr>
        <w:t>Lupa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venit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et parvis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pueris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mammas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praebet</w:t>
      </w:r>
      <w:proofErr w:type="spellEnd"/>
      <w:r w:rsidRPr="00BF5658">
        <w:rPr>
          <w:rFonts w:ascii="Century Schoolbook" w:hAnsi="Century Schoolbook"/>
          <w:sz w:val="26"/>
          <w:szCs w:val="26"/>
        </w:rPr>
        <w:t>.</w:t>
      </w: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  <w:proofErr w:type="spellStart"/>
      <w:r w:rsidRPr="00BF5658">
        <w:rPr>
          <w:rFonts w:ascii="Century Schoolbook" w:hAnsi="Century Schoolbook"/>
          <w:sz w:val="26"/>
          <w:szCs w:val="26"/>
        </w:rPr>
        <w:t>Faustulus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pastor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pueros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reperit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et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educat</w:t>
      </w:r>
      <w:proofErr w:type="spellEnd"/>
      <w:r w:rsidRPr="00BF5658">
        <w:rPr>
          <w:rFonts w:ascii="Century Schoolbook" w:hAnsi="Century Schoolbook"/>
          <w:sz w:val="26"/>
          <w:szCs w:val="26"/>
        </w:rPr>
        <w:t>.</w:t>
      </w: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</w:rPr>
      </w:pPr>
    </w:p>
    <w:p w:rsidR="00DA1FAB" w:rsidRPr="00BF5658" w:rsidRDefault="00DA1FAB" w:rsidP="00BF5658">
      <w:pPr>
        <w:ind w:right="-1276"/>
        <w:rPr>
          <w:rFonts w:ascii="Century Schoolbook" w:hAnsi="Century Schoolbook"/>
          <w:sz w:val="26"/>
          <w:szCs w:val="26"/>
        </w:rPr>
      </w:pPr>
      <w:r w:rsidRPr="00BF5658">
        <w:rPr>
          <w:rFonts w:ascii="Century Schoolbook" w:hAnsi="Century Schoolbook"/>
          <w:sz w:val="26"/>
          <w:szCs w:val="26"/>
        </w:rPr>
        <w:t xml:space="preserve">Post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multos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annos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, Remus et Romulus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Amulii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culpam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vindicant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et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Romam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condunt</w:t>
      </w:r>
      <w:proofErr w:type="spellEnd"/>
      <w:r w:rsidRPr="00BF5658">
        <w:rPr>
          <w:rFonts w:ascii="Century Schoolbook" w:hAnsi="Century Schoolbook"/>
          <w:sz w:val="26"/>
          <w:szCs w:val="26"/>
        </w:rPr>
        <w:t>.</w:t>
      </w: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  <w:u w:val="single"/>
        </w:rPr>
      </w:pPr>
    </w:p>
    <w:p w:rsidR="00DA1FAB" w:rsidRPr="00BF5658" w:rsidRDefault="00DA1FAB" w:rsidP="00DA1FAB">
      <w:pPr>
        <w:rPr>
          <w:rFonts w:ascii="Century Schoolbook" w:hAnsi="Century Schoolbook"/>
          <w:sz w:val="26"/>
          <w:szCs w:val="26"/>
          <w:u w:val="single"/>
        </w:rPr>
      </w:pPr>
    </w:p>
    <w:p w:rsidR="00DA1FAB" w:rsidRDefault="00BF5658" w:rsidP="00DA1FAB">
      <w:pPr>
        <w:rPr>
          <w:rFonts w:ascii="Century Schoolbook" w:hAnsi="Century Schoolbook"/>
          <w:sz w:val="26"/>
          <w:szCs w:val="26"/>
          <w:u w:val="single"/>
        </w:rPr>
      </w:pPr>
      <w:r>
        <w:rPr>
          <w:rFonts w:ascii="Century Schoolbook" w:hAnsi="Century Schoolbook"/>
          <w:sz w:val="26"/>
          <w:szCs w:val="26"/>
          <w:u w:val="single"/>
        </w:rPr>
        <w:t>Vocabulaire</w:t>
      </w:r>
    </w:p>
    <w:p w:rsidR="00BF5658" w:rsidRDefault="00BF5658" w:rsidP="00DA1FAB">
      <w:pPr>
        <w:rPr>
          <w:rFonts w:ascii="Century Schoolbook" w:hAnsi="Century Schoolbook"/>
          <w:sz w:val="26"/>
          <w:szCs w:val="26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5315"/>
      </w:tblGrid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magister,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magistri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le maître d’école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puer,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pueri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l’enfant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fabula,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l’histoire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narrare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narro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raconter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2F62F3">
            <w:pPr>
              <w:ind w:right="-497"/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>Romulus, i : Romulus (nom d’homme)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>Remus, i : Remus (nom d’homme)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2F62F3">
            <w:pPr>
              <w:ind w:right="-638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Rhea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 Silva,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 :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Rhea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 Silva (nom de femme)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>deus, i : le dieu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Mars,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Martis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Mars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filius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, i : le fils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Amulius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i :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Amulius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 (nom d’homme)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lastRenderedPageBreak/>
              <w:t>servus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, i : l’esclave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occidere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occido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tuer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miser, misera,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miserum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malheureux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fluvius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, i : le fleuve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exponere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expono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déposer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aqua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l’eau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ripa,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la rive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pellere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pello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pousser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lupa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la louve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venire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venio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venir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parvus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a,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um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petit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2F62F3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mamma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la mamelle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praebere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praebeo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offrir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Faustulus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i :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Faustulus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 (nom d’homme)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pastor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pastoris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le berger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reperire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reperio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trouver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educare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educo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élever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>post + accusatif : après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annus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, i : l’année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 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multi,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, a : beaucoup, de nombreux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culpa,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la faute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vindicare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vindico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venger</w:t>
            </w:r>
            <w:r w:rsidR="002F62F3">
              <w:rPr>
                <w:rFonts w:ascii="Century Schoolbook" w:hAnsi="Century Schoolbook"/>
                <w:sz w:val="26"/>
                <w:szCs w:val="26"/>
              </w:rPr>
              <w:t xml:space="preserve"> --- &gt;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r w:rsidRPr="00BF5658">
              <w:rPr>
                <w:rFonts w:ascii="Century Schoolbook" w:hAnsi="Century Schoolbook"/>
                <w:sz w:val="26"/>
                <w:szCs w:val="26"/>
              </w:rPr>
              <w:t xml:space="preserve">Roma, </w:t>
            </w: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ae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 : Rome</w:t>
            </w:r>
          </w:p>
        </w:tc>
      </w:tr>
      <w:tr w:rsidR="00BF5658" w:rsidRPr="00BF5658" w:rsidTr="002F62F3">
        <w:tc>
          <w:tcPr>
            <w:tcW w:w="5315" w:type="dxa"/>
            <w:hideMark/>
          </w:tcPr>
          <w:p w:rsidR="00BF5658" w:rsidRPr="00BF5658" w:rsidRDefault="00BF5658" w:rsidP="00E8215F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BF5658">
              <w:rPr>
                <w:rFonts w:ascii="Century Schoolbook" w:hAnsi="Century Schoolbook"/>
                <w:sz w:val="26"/>
                <w:szCs w:val="26"/>
              </w:rPr>
              <w:t>condere</w:t>
            </w:r>
            <w:proofErr w:type="spellEnd"/>
            <w:r w:rsidRPr="00BF5658">
              <w:rPr>
                <w:rFonts w:ascii="Century Schoolbook" w:hAnsi="Century Schoolbook"/>
                <w:sz w:val="26"/>
                <w:szCs w:val="26"/>
              </w:rPr>
              <w:t>, condo : fonder</w:t>
            </w:r>
          </w:p>
        </w:tc>
      </w:tr>
    </w:tbl>
    <w:p w:rsidR="00BF5658" w:rsidRDefault="00BF5658" w:rsidP="00DA1FAB">
      <w:pPr>
        <w:rPr>
          <w:rFonts w:ascii="Century Schoolbook" w:hAnsi="Century Schoolbook"/>
          <w:sz w:val="26"/>
          <w:szCs w:val="26"/>
          <w:u w:val="single"/>
        </w:rPr>
      </w:pPr>
    </w:p>
    <w:p w:rsidR="00BF5658" w:rsidRDefault="00BF5658">
      <w:pPr>
        <w:overflowPunct/>
        <w:autoSpaceDE/>
        <w:autoSpaceDN/>
        <w:adjustRightInd/>
        <w:spacing w:after="200" w:line="276" w:lineRule="auto"/>
        <w:rPr>
          <w:rFonts w:ascii="Century Schoolbook" w:hAnsi="Century Schoolbook"/>
          <w:sz w:val="26"/>
          <w:szCs w:val="26"/>
          <w:u w:val="single"/>
        </w:rPr>
      </w:pPr>
    </w:p>
    <w:p w:rsidR="00DC0199" w:rsidRDefault="00DC0199">
      <w:pPr>
        <w:overflowPunct/>
        <w:autoSpaceDE/>
        <w:autoSpaceDN/>
        <w:adjustRightInd/>
        <w:spacing w:line="276" w:lineRule="auto"/>
        <w:rPr>
          <w:rFonts w:ascii="Century Schoolbook" w:hAnsi="Century Schoolbook"/>
          <w:sz w:val="26"/>
          <w:szCs w:val="26"/>
          <w:u w:val="single"/>
        </w:rPr>
      </w:pPr>
      <w:r>
        <w:rPr>
          <w:rFonts w:ascii="Century Schoolbook" w:hAnsi="Century Schoolbook"/>
          <w:sz w:val="26"/>
          <w:szCs w:val="26"/>
          <w:u w:val="single"/>
        </w:rPr>
        <w:t>Quelques remarques pour t’aider</w:t>
      </w:r>
    </w:p>
    <w:p w:rsidR="00DC0199" w:rsidRDefault="00DC0199">
      <w:pPr>
        <w:overflowPunct/>
        <w:autoSpaceDE/>
        <w:autoSpaceDN/>
        <w:adjustRightInd/>
        <w:spacing w:line="276" w:lineRule="auto"/>
        <w:rPr>
          <w:rFonts w:ascii="Century Schoolbook" w:hAnsi="Century Schoolbook"/>
          <w:sz w:val="26"/>
          <w:szCs w:val="26"/>
          <w:u w:val="single"/>
        </w:rPr>
      </w:pPr>
    </w:p>
    <w:p w:rsidR="00DC0199" w:rsidRDefault="00DC0199" w:rsidP="00DC0199">
      <w:pPr>
        <w:pStyle w:val="Paragraphedeliste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425" w:hanging="426"/>
        <w:jc w:val="both"/>
        <w:rPr>
          <w:rFonts w:ascii="Century Schoolbook" w:hAnsi="Century Schoolbook"/>
          <w:sz w:val="26"/>
          <w:szCs w:val="26"/>
        </w:rPr>
      </w:pPr>
      <w:r w:rsidRPr="00DC0199">
        <w:rPr>
          <w:rFonts w:ascii="Century Schoolbook" w:hAnsi="Century Schoolbook"/>
          <w:sz w:val="26"/>
          <w:szCs w:val="26"/>
        </w:rPr>
        <w:t>L</w:t>
      </w:r>
      <w:r>
        <w:rPr>
          <w:rFonts w:ascii="Century Schoolbook" w:hAnsi="Century Schoolbook"/>
          <w:sz w:val="26"/>
          <w:szCs w:val="26"/>
        </w:rPr>
        <w:t>e texte contient plusieurs noms propres (noms de personnes) ; ceux-ci ne peuvent donc se mettre au pluriel. Tiens-en compte pour tes analyses.</w:t>
      </w:r>
    </w:p>
    <w:p w:rsidR="00DC0199" w:rsidRDefault="00DC0199" w:rsidP="00DC0199">
      <w:pPr>
        <w:pStyle w:val="Paragraphedeliste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425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N’oublie pas que le verbe </w:t>
      </w:r>
      <w:proofErr w:type="spellStart"/>
      <w:r w:rsidRPr="00DC0199">
        <w:rPr>
          <w:rFonts w:ascii="Century Schoolbook" w:hAnsi="Century Schoolbook"/>
          <w:i/>
          <w:sz w:val="26"/>
          <w:szCs w:val="26"/>
        </w:rPr>
        <w:t>sunt</w:t>
      </w:r>
      <w:proofErr w:type="spellEnd"/>
      <w:r>
        <w:rPr>
          <w:rFonts w:ascii="Century Schoolbook" w:hAnsi="Century Schoolbook"/>
          <w:sz w:val="26"/>
          <w:szCs w:val="26"/>
        </w:rPr>
        <w:t xml:space="preserve"> (2</w:t>
      </w:r>
      <w:r w:rsidRPr="00DC0199">
        <w:rPr>
          <w:rFonts w:ascii="Century Schoolbook" w:hAnsi="Century Schoolbook"/>
          <w:sz w:val="26"/>
          <w:szCs w:val="26"/>
          <w:vertAlign w:val="superscript"/>
        </w:rPr>
        <w:t>e</w:t>
      </w:r>
      <w:r>
        <w:rPr>
          <w:rFonts w:ascii="Century Schoolbook" w:hAnsi="Century Schoolbook"/>
          <w:sz w:val="26"/>
          <w:szCs w:val="26"/>
        </w:rPr>
        <w:t xml:space="preserve"> phrase) est une forme du verbe « être » et pense à ce que cela implique.</w:t>
      </w:r>
    </w:p>
    <w:p w:rsidR="00DC0199" w:rsidRDefault="00DC0199" w:rsidP="00DC0199">
      <w:pPr>
        <w:pStyle w:val="Paragraphedeliste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425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Fais attention que tous les accusatifs ne sont pas forcément des C.D.V. Certains sont introduits par une préposition et sont donc des compléments circonstanciels.</w:t>
      </w:r>
    </w:p>
    <w:p w:rsidR="00173097" w:rsidRDefault="00173097" w:rsidP="00DC0199">
      <w:pPr>
        <w:pStyle w:val="Paragraphedeliste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425" w:hanging="426"/>
        <w:jc w:val="both"/>
        <w:rPr>
          <w:rFonts w:ascii="Century Schoolbook" w:hAnsi="Century Schoolbook"/>
          <w:sz w:val="26"/>
          <w:szCs w:val="26"/>
        </w:rPr>
      </w:pPr>
      <w:proofErr w:type="spellStart"/>
      <w:r w:rsidRPr="00173097">
        <w:rPr>
          <w:rFonts w:ascii="Century Schoolbook" w:hAnsi="Century Schoolbook"/>
          <w:i/>
          <w:sz w:val="26"/>
          <w:szCs w:val="26"/>
        </w:rPr>
        <w:t>Martis</w:t>
      </w:r>
      <w:proofErr w:type="spellEnd"/>
      <w:r>
        <w:rPr>
          <w:rFonts w:ascii="Century Schoolbook" w:hAnsi="Century Schoolbook"/>
          <w:sz w:val="26"/>
          <w:szCs w:val="26"/>
        </w:rPr>
        <w:t xml:space="preserve"> (2</w:t>
      </w:r>
      <w:r w:rsidRPr="00173097">
        <w:rPr>
          <w:rFonts w:ascii="Century Schoolbook" w:hAnsi="Century Schoolbook"/>
          <w:sz w:val="26"/>
          <w:szCs w:val="26"/>
          <w:vertAlign w:val="superscript"/>
        </w:rPr>
        <w:t>e</w:t>
      </w:r>
      <w:r>
        <w:rPr>
          <w:rFonts w:ascii="Century Schoolbook" w:hAnsi="Century Schoolbook"/>
          <w:sz w:val="26"/>
          <w:szCs w:val="26"/>
        </w:rPr>
        <w:t xml:space="preserve"> phrase) fait partie d’une déclinaison que nous n’avons pas eu l’occasion de voir. Mais sache qu’il se trouve au génitif singulier.</w:t>
      </w:r>
    </w:p>
    <w:p w:rsidR="00BF5658" w:rsidRPr="00BF5658" w:rsidRDefault="00BF5658" w:rsidP="00BF5658">
      <w:pPr>
        <w:rPr>
          <w:rFonts w:ascii="Century Schoolbook" w:hAnsi="Century Schoolbook"/>
          <w:b/>
          <w:sz w:val="26"/>
          <w:szCs w:val="26"/>
          <w:u w:val="single"/>
        </w:rPr>
      </w:pPr>
      <w:r w:rsidRPr="00BF5658">
        <w:rPr>
          <w:rFonts w:ascii="Century Schoolbook" w:hAnsi="Century Schoolbook"/>
          <w:b/>
          <w:sz w:val="26"/>
          <w:szCs w:val="26"/>
          <w:u w:val="single"/>
        </w:rPr>
        <w:lastRenderedPageBreak/>
        <w:t>Correctif</w:t>
      </w:r>
    </w:p>
    <w:p w:rsidR="00BF5658" w:rsidRDefault="00BF5658" w:rsidP="00BF5658">
      <w:pPr>
        <w:rPr>
          <w:rFonts w:ascii="Century Schoolbook" w:hAnsi="Century Schoolbook"/>
          <w:sz w:val="26"/>
          <w:szCs w:val="26"/>
        </w:rPr>
      </w:pPr>
    </w:p>
    <w:p w:rsidR="00A83CFE" w:rsidRDefault="00BF5658" w:rsidP="00814CDF">
      <w:pPr>
        <w:spacing w:line="360" w:lineRule="auto"/>
        <w:jc w:val="both"/>
        <w:rPr>
          <w:rFonts w:ascii="Century Schoolbook" w:hAnsi="Century Schoolbook"/>
          <w:color w:val="00B050"/>
          <w:sz w:val="26"/>
          <w:szCs w:val="26"/>
        </w:rPr>
      </w:pPr>
      <w:r w:rsidRPr="00BF5658">
        <w:rPr>
          <w:rFonts w:ascii="Century Schoolbook" w:hAnsi="Century Schoolbook"/>
          <w:color w:val="FF0000"/>
          <w:sz w:val="26"/>
          <w:szCs w:val="26"/>
        </w:rPr>
        <w:t>Magister</w:t>
      </w:r>
      <w:r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color w:val="FF0000"/>
          <w:sz w:val="26"/>
          <w:szCs w:val="26"/>
        </w:rPr>
        <w:t xml:space="preserve">(nom. </w:t>
      </w:r>
      <w:proofErr w:type="spellStart"/>
      <w:r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>
        <w:rPr>
          <w:rFonts w:ascii="Century Schoolbook" w:hAnsi="Century Schoolbook"/>
          <w:color w:val="FF0000"/>
          <w:sz w:val="26"/>
          <w:szCs w:val="26"/>
        </w:rPr>
        <w:t>. --- &gt; sujet)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pueris</w:t>
      </w:r>
      <w:proofErr w:type="spellEnd"/>
      <w:r>
        <w:rPr>
          <w:rFonts w:ascii="Century Schoolbook" w:hAnsi="Century Schoolbook"/>
          <w:sz w:val="26"/>
          <w:szCs w:val="26"/>
        </w:rPr>
        <w:t xml:space="preserve"> (</w:t>
      </w:r>
      <w:proofErr w:type="spellStart"/>
      <w:r>
        <w:rPr>
          <w:rFonts w:ascii="Century Schoolbook" w:hAnsi="Century Schoolbook"/>
          <w:sz w:val="26"/>
          <w:szCs w:val="26"/>
        </w:rPr>
        <w:t>dat</w:t>
      </w:r>
      <w:proofErr w:type="spellEnd"/>
      <w:r>
        <w:rPr>
          <w:rFonts w:ascii="Century Schoolbook" w:hAnsi="Century Schoolbook"/>
          <w:sz w:val="26"/>
          <w:szCs w:val="26"/>
        </w:rPr>
        <w:t>. pl. --- &gt; C.I.V.)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BF5658">
        <w:rPr>
          <w:rFonts w:ascii="Century Schoolbook" w:hAnsi="Century Schoolbook"/>
          <w:color w:val="00B050"/>
          <w:sz w:val="26"/>
          <w:szCs w:val="26"/>
        </w:rPr>
        <w:t>fabulam</w:t>
      </w:r>
      <w:proofErr w:type="spellEnd"/>
      <w:r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>
        <w:rPr>
          <w:rFonts w:ascii="Century Schoolbook" w:hAnsi="Century Schoolbook"/>
          <w:color w:val="00B050"/>
          <w:sz w:val="26"/>
          <w:szCs w:val="26"/>
        </w:rPr>
        <w:t xml:space="preserve">. </w:t>
      </w:r>
    </w:p>
    <w:p w:rsid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color w:val="00B050"/>
          <w:sz w:val="26"/>
          <w:szCs w:val="26"/>
        </w:rPr>
        <w:t>--- &gt; C.D.V.)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proofErr w:type="gramStart"/>
      <w:r w:rsidRPr="00BF5658">
        <w:rPr>
          <w:rFonts w:ascii="Century Schoolbook" w:hAnsi="Century Schoolbook"/>
          <w:sz w:val="26"/>
          <w:szCs w:val="26"/>
          <w:highlight w:val="red"/>
        </w:rPr>
        <w:t>narrat</w:t>
      </w:r>
      <w:proofErr w:type="spellEnd"/>
      <w:proofErr w:type="gramEnd"/>
      <w:r w:rsidRPr="00BF5658">
        <w:rPr>
          <w:rFonts w:ascii="Century Schoolbook" w:hAnsi="Century Schoolbook"/>
          <w:sz w:val="26"/>
          <w:szCs w:val="26"/>
        </w:rPr>
        <w:t>.</w:t>
      </w:r>
    </w:p>
    <w:p w:rsidR="00A83CFE" w:rsidRDefault="00A83CFE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A83CFE" w:rsidRPr="00A83CFE" w:rsidRDefault="00A83CFE" w:rsidP="00814CDF">
      <w:pPr>
        <w:spacing w:line="360" w:lineRule="auto"/>
        <w:jc w:val="both"/>
        <w:rPr>
          <w:rFonts w:ascii="Century Schoolbook" w:hAnsi="Century Schoolbook"/>
          <w:b/>
          <w:sz w:val="26"/>
          <w:szCs w:val="26"/>
        </w:rPr>
      </w:pPr>
      <w:r>
        <w:rPr>
          <w:rFonts w:ascii="Century Schoolbook" w:hAnsi="Century Schoolbook"/>
          <w:b/>
          <w:sz w:val="26"/>
          <w:szCs w:val="26"/>
        </w:rPr>
        <w:t>--- &gt; Le maître d’école raconte une histoire aux enfants.</w:t>
      </w:r>
    </w:p>
    <w:p w:rsidR="00BF5658" w:rsidRP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r w:rsidRPr="00A83CFE">
        <w:rPr>
          <w:rFonts w:ascii="Century Schoolbook" w:hAnsi="Century Schoolbook"/>
          <w:color w:val="FF0000"/>
          <w:sz w:val="26"/>
          <w:szCs w:val="26"/>
        </w:rPr>
        <w:t>Romulus</w:t>
      </w:r>
      <w:r w:rsidRPr="00BF5658">
        <w:rPr>
          <w:rFonts w:ascii="Century Schoolbook" w:hAnsi="Century Schoolbook"/>
          <w:sz w:val="26"/>
          <w:szCs w:val="26"/>
        </w:rPr>
        <w:t xml:space="preserve"> et </w:t>
      </w:r>
      <w:r w:rsidRPr="00A83CFE">
        <w:rPr>
          <w:rFonts w:ascii="Century Schoolbook" w:hAnsi="Century Schoolbook"/>
          <w:color w:val="FF0000"/>
          <w:sz w:val="26"/>
          <w:szCs w:val="26"/>
        </w:rPr>
        <w:t>Remus</w:t>
      </w:r>
      <w:r w:rsidR="00A83CFE">
        <w:rPr>
          <w:rFonts w:ascii="Century Schoolbook" w:hAnsi="Century Schoolbook"/>
          <w:sz w:val="26"/>
          <w:szCs w:val="26"/>
        </w:rPr>
        <w:t xml:space="preserve"> </w:t>
      </w:r>
      <w:r w:rsidR="00A83CFE">
        <w:rPr>
          <w:rFonts w:ascii="Century Schoolbook" w:hAnsi="Century Schoolbook"/>
          <w:color w:val="FF0000"/>
          <w:sz w:val="26"/>
          <w:szCs w:val="26"/>
        </w:rPr>
        <w:t xml:space="preserve">(nom. </w:t>
      </w:r>
      <w:proofErr w:type="spellStart"/>
      <w:r w:rsidR="00A83CFE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A83CFE">
        <w:rPr>
          <w:rFonts w:ascii="Century Schoolbook" w:hAnsi="Century Schoolbook"/>
          <w:color w:val="FF0000"/>
          <w:sz w:val="26"/>
          <w:szCs w:val="26"/>
        </w:rPr>
        <w:t>. --- &gt; sujets)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A83CFE">
        <w:rPr>
          <w:rFonts w:ascii="Century Schoolbook" w:hAnsi="Century Schoolbook"/>
          <w:color w:val="0070C0"/>
          <w:sz w:val="26"/>
          <w:szCs w:val="26"/>
        </w:rPr>
        <w:t>Rheae</w:t>
      </w:r>
      <w:proofErr w:type="spellEnd"/>
      <w:r w:rsidRPr="00A83CFE">
        <w:rPr>
          <w:rFonts w:ascii="Century Schoolbook" w:hAnsi="Century Schoolbook"/>
          <w:color w:val="0070C0"/>
          <w:sz w:val="26"/>
          <w:szCs w:val="26"/>
        </w:rPr>
        <w:t xml:space="preserve"> </w:t>
      </w:r>
      <w:proofErr w:type="spellStart"/>
      <w:r w:rsidRPr="00A83CFE">
        <w:rPr>
          <w:rFonts w:ascii="Century Schoolbook" w:hAnsi="Century Schoolbook"/>
          <w:color w:val="0070C0"/>
          <w:sz w:val="26"/>
          <w:szCs w:val="26"/>
        </w:rPr>
        <w:t>Silvae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et </w:t>
      </w:r>
      <w:r w:rsidR="00A83CFE">
        <w:rPr>
          <w:rFonts w:ascii="Century Schoolbook" w:hAnsi="Century Schoolbook"/>
          <w:color w:val="0070C0"/>
          <w:sz w:val="26"/>
          <w:szCs w:val="26"/>
        </w:rPr>
        <w:t>d</w:t>
      </w:r>
      <w:r w:rsidRPr="00A83CFE">
        <w:rPr>
          <w:rFonts w:ascii="Century Schoolbook" w:hAnsi="Century Schoolbook"/>
          <w:color w:val="0070C0"/>
          <w:sz w:val="26"/>
          <w:szCs w:val="26"/>
        </w:rPr>
        <w:t xml:space="preserve">ei </w:t>
      </w:r>
      <w:proofErr w:type="spellStart"/>
      <w:r w:rsidRPr="00A83CFE">
        <w:rPr>
          <w:rFonts w:ascii="Century Schoolbook" w:hAnsi="Century Schoolbook"/>
          <w:color w:val="0070C0"/>
          <w:sz w:val="26"/>
          <w:szCs w:val="26"/>
        </w:rPr>
        <w:t>Martis</w:t>
      </w:r>
      <w:proofErr w:type="spellEnd"/>
      <w:r w:rsidR="00A83CFE">
        <w:rPr>
          <w:rFonts w:ascii="Century Schoolbook" w:hAnsi="Century Schoolbook"/>
          <w:sz w:val="26"/>
          <w:szCs w:val="26"/>
        </w:rPr>
        <w:t xml:space="preserve"> </w:t>
      </w:r>
      <w:r w:rsidR="00A83CFE" w:rsidRPr="00A83CFE">
        <w:rPr>
          <w:rFonts w:ascii="Century Schoolbook" w:hAnsi="Century Schoolbook"/>
          <w:color w:val="0070C0"/>
          <w:sz w:val="26"/>
          <w:szCs w:val="26"/>
        </w:rPr>
        <w:t>(--- &gt;</w:t>
      </w:r>
      <w:r w:rsidR="00A83CFE">
        <w:rPr>
          <w:rFonts w:ascii="Century Schoolbook" w:hAnsi="Century Schoolbook"/>
          <w:sz w:val="26"/>
          <w:szCs w:val="26"/>
        </w:rPr>
        <w:t xml:space="preserve"> 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A83CFE" w:rsidRPr="00A83CFE">
        <w:rPr>
          <w:rFonts w:ascii="Century Schoolbook" w:hAnsi="Century Schoolbook"/>
          <w:color w:val="0070C0"/>
          <w:sz w:val="26"/>
          <w:szCs w:val="26"/>
        </w:rPr>
        <w:t>gén</w:t>
      </w:r>
      <w:proofErr w:type="spellEnd"/>
      <w:r w:rsidR="00A83CFE" w:rsidRPr="00A83CFE">
        <w:rPr>
          <w:rFonts w:ascii="Century Schoolbook" w:hAnsi="Century Schoolbook"/>
          <w:color w:val="0070C0"/>
          <w:sz w:val="26"/>
          <w:szCs w:val="26"/>
        </w:rPr>
        <w:t xml:space="preserve">. </w:t>
      </w:r>
      <w:proofErr w:type="spellStart"/>
      <w:r w:rsidR="00A83CFE" w:rsidRPr="00A83CFE">
        <w:rPr>
          <w:rFonts w:ascii="Century Schoolbook" w:hAnsi="Century Schoolbook"/>
          <w:color w:val="0070C0"/>
          <w:sz w:val="26"/>
          <w:szCs w:val="26"/>
        </w:rPr>
        <w:t>sg</w:t>
      </w:r>
      <w:proofErr w:type="spellEnd"/>
      <w:r w:rsidR="00A83CFE" w:rsidRPr="00A83CFE">
        <w:rPr>
          <w:rFonts w:ascii="Century Schoolbook" w:hAnsi="Century Schoolbook"/>
          <w:color w:val="0070C0"/>
          <w:sz w:val="26"/>
          <w:szCs w:val="26"/>
        </w:rPr>
        <w:t>. --- &gt; c. du nom)</w:t>
      </w:r>
      <w:r w:rsidR="00A83CF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A83CFE">
        <w:rPr>
          <w:rFonts w:ascii="Century Schoolbook" w:hAnsi="Century Schoolbook"/>
          <w:color w:val="FF0000"/>
          <w:sz w:val="26"/>
          <w:szCs w:val="26"/>
        </w:rPr>
        <w:t>filii</w:t>
      </w:r>
      <w:proofErr w:type="spellEnd"/>
      <w:r w:rsidR="00A83CFE">
        <w:rPr>
          <w:rFonts w:ascii="Century Schoolbook" w:hAnsi="Century Schoolbook"/>
          <w:color w:val="FF0000"/>
          <w:sz w:val="26"/>
          <w:szCs w:val="26"/>
        </w:rPr>
        <w:t xml:space="preserve"> (nom. pl. --- &gt; attribut du sujet)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A83CFE">
        <w:rPr>
          <w:rFonts w:ascii="Century Schoolbook" w:hAnsi="Century Schoolbook"/>
          <w:sz w:val="26"/>
          <w:szCs w:val="26"/>
          <w:highlight w:val="red"/>
        </w:rPr>
        <w:t>sunt</w:t>
      </w:r>
      <w:proofErr w:type="spellEnd"/>
      <w:r w:rsidRPr="00BF5658">
        <w:rPr>
          <w:rFonts w:ascii="Century Schoolbook" w:hAnsi="Century Schoolbook"/>
          <w:sz w:val="26"/>
          <w:szCs w:val="26"/>
        </w:rPr>
        <w:t>.</w:t>
      </w:r>
    </w:p>
    <w:p w:rsidR="00A83CFE" w:rsidRDefault="00A83CFE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A83CFE" w:rsidRPr="00A83CFE" w:rsidRDefault="00A83CFE" w:rsidP="00814CDF">
      <w:pPr>
        <w:spacing w:line="360" w:lineRule="auto"/>
        <w:jc w:val="both"/>
        <w:rPr>
          <w:rFonts w:ascii="Century Schoolbook" w:hAnsi="Century Schoolbook"/>
          <w:b/>
          <w:sz w:val="26"/>
          <w:szCs w:val="26"/>
        </w:rPr>
      </w:pPr>
      <w:r>
        <w:rPr>
          <w:rFonts w:ascii="Century Schoolbook" w:hAnsi="Century Schoolbook"/>
          <w:b/>
          <w:sz w:val="26"/>
          <w:szCs w:val="26"/>
        </w:rPr>
        <w:t xml:space="preserve">--- &gt; Romulus et Remus sont les fils de </w:t>
      </w:r>
      <w:proofErr w:type="spellStart"/>
      <w:r>
        <w:rPr>
          <w:rFonts w:ascii="Century Schoolbook" w:hAnsi="Century Schoolbook"/>
          <w:b/>
          <w:sz w:val="26"/>
          <w:szCs w:val="26"/>
        </w:rPr>
        <w:t>Rhea</w:t>
      </w:r>
      <w:proofErr w:type="spellEnd"/>
      <w:r>
        <w:rPr>
          <w:rFonts w:ascii="Century Schoolbook" w:hAnsi="Century Schoolbook"/>
          <w:b/>
          <w:sz w:val="26"/>
          <w:szCs w:val="26"/>
        </w:rPr>
        <w:t xml:space="preserve"> Silva et du dieu Mars</w:t>
      </w:r>
    </w:p>
    <w:p w:rsidR="00BF5658" w:rsidRP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 w:rsidRPr="00A83CFE">
        <w:rPr>
          <w:rFonts w:ascii="Century Schoolbook" w:hAnsi="Century Schoolbook"/>
          <w:color w:val="0070C0"/>
          <w:sz w:val="26"/>
          <w:szCs w:val="26"/>
        </w:rPr>
        <w:t>Amulii</w:t>
      </w:r>
      <w:proofErr w:type="spellEnd"/>
      <w:r w:rsidR="00A83CFE">
        <w:rPr>
          <w:rFonts w:ascii="Century Schoolbook" w:hAnsi="Century Schoolbook"/>
          <w:sz w:val="26"/>
          <w:szCs w:val="26"/>
        </w:rPr>
        <w:t xml:space="preserve"> </w:t>
      </w:r>
      <w:r w:rsidR="00A83CFE">
        <w:rPr>
          <w:rFonts w:ascii="Century Schoolbook" w:hAnsi="Century Schoolbook"/>
          <w:color w:val="0070C0"/>
          <w:sz w:val="26"/>
          <w:szCs w:val="26"/>
        </w:rPr>
        <w:t>(</w:t>
      </w:r>
      <w:proofErr w:type="spellStart"/>
      <w:r w:rsidR="00A83CFE">
        <w:rPr>
          <w:rFonts w:ascii="Century Schoolbook" w:hAnsi="Century Schoolbook"/>
          <w:color w:val="0070C0"/>
          <w:sz w:val="26"/>
          <w:szCs w:val="26"/>
        </w:rPr>
        <w:t>gén</w:t>
      </w:r>
      <w:proofErr w:type="spellEnd"/>
      <w:r w:rsidR="00A83CFE">
        <w:rPr>
          <w:rFonts w:ascii="Century Schoolbook" w:hAnsi="Century Schoolbook"/>
          <w:color w:val="0070C0"/>
          <w:sz w:val="26"/>
          <w:szCs w:val="26"/>
        </w:rPr>
        <w:t xml:space="preserve">. </w:t>
      </w:r>
      <w:proofErr w:type="spellStart"/>
      <w:r w:rsidR="00A83CFE">
        <w:rPr>
          <w:rFonts w:ascii="Century Schoolbook" w:hAnsi="Century Schoolbook"/>
          <w:color w:val="0070C0"/>
          <w:sz w:val="26"/>
          <w:szCs w:val="26"/>
        </w:rPr>
        <w:t>sg</w:t>
      </w:r>
      <w:proofErr w:type="spellEnd"/>
      <w:r w:rsidR="00A83CFE">
        <w:rPr>
          <w:rFonts w:ascii="Century Schoolbook" w:hAnsi="Century Schoolbook"/>
          <w:color w:val="0070C0"/>
          <w:sz w:val="26"/>
          <w:szCs w:val="26"/>
        </w:rPr>
        <w:t>. --- &gt; c. du nom)</w:t>
      </w:r>
      <w:r w:rsidR="00A83CFE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848DC">
        <w:rPr>
          <w:rFonts w:ascii="Century Schoolbook" w:hAnsi="Century Schoolbook"/>
          <w:color w:val="FF0000"/>
          <w:sz w:val="26"/>
          <w:szCs w:val="26"/>
        </w:rPr>
        <w:t>servus</w:t>
      </w:r>
      <w:proofErr w:type="spellEnd"/>
      <w:r w:rsidR="00D848DC">
        <w:rPr>
          <w:rFonts w:ascii="Century Schoolbook" w:hAnsi="Century Schoolbook"/>
          <w:sz w:val="26"/>
          <w:szCs w:val="26"/>
        </w:rPr>
        <w:t xml:space="preserve"> </w:t>
      </w:r>
      <w:r w:rsidR="00D848DC" w:rsidRPr="00D848DC">
        <w:rPr>
          <w:rFonts w:ascii="Century Schoolbook" w:hAnsi="Century Schoolbook"/>
          <w:color w:val="FF0000"/>
          <w:sz w:val="26"/>
          <w:szCs w:val="26"/>
        </w:rPr>
        <w:t xml:space="preserve">(nom. </w:t>
      </w:r>
      <w:proofErr w:type="spellStart"/>
      <w:r w:rsidR="00D848DC" w:rsidRPr="00D848DC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D848DC" w:rsidRPr="00D848DC">
        <w:rPr>
          <w:rFonts w:ascii="Century Schoolbook" w:hAnsi="Century Schoolbook"/>
          <w:color w:val="FF0000"/>
          <w:sz w:val="26"/>
          <w:szCs w:val="26"/>
        </w:rPr>
        <w:t>. --- &gt; sujet)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848DC">
        <w:rPr>
          <w:rFonts w:ascii="Century Schoolbook" w:hAnsi="Century Schoolbook"/>
          <w:color w:val="00B050"/>
          <w:sz w:val="26"/>
          <w:szCs w:val="26"/>
        </w:rPr>
        <w:t>Rheam</w:t>
      </w:r>
      <w:proofErr w:type="spellEnd"/>
      <w:r w:rsidRPr="00D848DC">
        <w:rPr>
          <w:rFonts w:ascii="Century Schoolbook" w:hAnsi="Century Schoolbook"/>
          <w:color w:val="00B050"/>
          <w:sz w:val="26"/>
          <w:szCs w:val="26"/>
        </w:rPr>
        <w:t xml:space="preserve"> </w:t>
      </w:r>
      <w:proofErr w:type="spellStart"/>
      <w:r w:rsidRPr="00D848DC">
        <w:rPr>
          <w:rFonts w:ascii="Century Schoolbook" w:hAnsi="Century Schoolbook"/>
          <w:color w:val="00B050"/>
          <w:sz w:val="26"/>
          <w:szCs w:val="26"/>
        </w:rPr>
        <w:t>Silvam</w:t>
      </w:r>
      <w:proofErr w:type="spellEnd"/>
      <w:r w:rsidR="00D848DC">
        <w:rPr>
          <w:rFonts w:ascii="Century Schoolbook" w:hAnsi="Century Schoolbook"/>
          <w:sz w:val="26"/>
          <w:szCs w:val="26"/>
        </w:rPr>
        <w:t xml:space="preserve"> </w:t>
      </w:r>
      <w:r w:rsidR="00D848DC" w:rsidRPr="00D848DC">
        <w:rPr>
          <w:rFonts w:ascii="Century Schoolbook" w:hAnsi="Century Schoolbook"/>
          <w:color w:val="00B050"/>
          <w:sz w:val="26"/>
          <w:szCs w:val="26"/>
        </w:rPr>
        <w:t>(</w:t>
      </w:r>
      <w:proofErr w:type="spellStart"/>
      <w:r w:rsidR="00D848DC" w:rsidRPr="00D848DC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D848DC" w:rsidRPr="00D848DC"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 w:rsidR="00D848DC" w:rsidRPr="00D848DC"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 w:rsidR="00D848DC" w:rsidRPr="00D848DC">
        <w:rPr>
          <w:rFonts w:ascii="Century Schoolbook" w:hAnsi="Century Schoolbook"/>
          <w:color w:val="00B050"/>
          <w:sz w:val="26"/>
          <w:szCs w:val="26"/>
        </w:rPr>
        <w:t>. --- &gt; C.D.V.)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proofErr w:type="gramStart"/>
      <w:r w:rsidRPr="00D848DC">
        <w:rPr>
          <w:rFonts w:ascii="Century Schoolbook" w:hAnsi="Century Schoolbook"/>
          <w:sz w:val="26"/>
          <w:szCs w:val="26"/>
          <w:highlight w:val="red"/>
        </w:rPr>
        <w:t>occidit</w:t>
      </w:r>
      <w:proofErr w:type="spellEnd"/>
      <w:proofErr w:type="gramEnd"/>
      <w:r w:rsidRPr="00BF5658">
        <w:rPr>
          <w:rFonts w:ascii="Century Schoolbook" w:hAnsi="Century Schoolbook"/>
          <w:sz w:val="26"/>
          <w:szCs w:val="26"/>
        </w:rPr>
        <w:t xml:space="preserve"> et </w:t>
      </w:r>
      <w:proofErr w:type="spellStart"/>
      <w:r w:rsidRPr="00D848DC">
        <w:rPr>
          <w:rFonts w:ascii="Century Schoolbook" w:hAnsi="Century Schoolbook"/>
          <w:color w:val="00B050"/>
          <w:sz w:val="26"/>
          <w:szCs w:val="26"/>
        </w:rPr>
        <w:t>miseros</w:t>
      </w:r>
      <w:proofErr w:type="spellEnd"/>
      <w:r w:rsidRPr="00D848DC">
        <w:rPr>
          <w:rFonts w:ascii="Century Schoolbook" w:hAnsi="Century Schoolbook"/>
          <w:color w:val="00B050"/>
          <w:sz w:val="26"/>
          <w:szCs w:val="26"/>
        </w:rPr>
        <w:t xml:space="preserve"> </w:t>
      </w:r>
      <w:proofErr w:type="spellStart"/>
      <w:r w:rsidRPr="00D848DC">
        <w:rPr>
          <w:rFonts w:ascii="Century Schoolbook" w:hAnsi="Century Schoolbook"/>
          <w:color w:val="00B050"/>
          <w:sz w:val="26"/>
          <w:szCs w:val="26"/>
        </w:rPr>
        <w:t>pueros</w:t>
      </w:r>
      <w:proofErr w:type="spellEnd"/>
      <w:r w:rsidR="00D848DC">
        <w:rPr>
          <w:rFonts w:ascii="Century Schoolbook" w:hAnsi="Century Schoolbook"/>
          <w:sz w:val="26"/>
          <w:szCs w:val="26"/>
        </w:rPr>
        <w:t xml:space="preserve"> </w:t>
      </w:r>
      <w:r w:rsidR="00D848DC" w:rsidRPr="00D848DC">
        <w:rPr>
          <w:rFonts w:ascii="Century Schoolbook" w:hAnsi="Century Schoolbook"/>
          <w:color w:val="00B050"/>
          <w:sz w:val="26"/>
          <w:szCs w:val="26"/>
        </w:rPr>
        <w:t>(</w:t>
      </w:r>
      <w:proofErr w:type="spellStart"/>
      <w:r w:rsidR="00D848DC" w:rsidRPr="00D848DC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D848DC" w:rsidRPr="00D848DC">
        <w:rPr>
          <w:rFonts w:ascii="Century Schoolbook" w:hAnsi="Century Schoolbook"/>
          <w:color w:val="00B050"/>
          <w:sz w:val="26"/>
          <w:szCs w:val="26"/>
        </w:rPr>
        <w:t>. pl. --- &gt; C.D.V.)</w:t>
      </w:r>
      <w:r w:rsidRPr="00D848DC">
        <w:rPr>
          <w:rFonts w:ascii="Century Schoolbook" w:hAnsi="Century Schoolbook"/>
          <w:sz w:val="26"/>
          <w:szCs w:val="26"/>
        </w:rPr>
        <w:t xml:space="preserve"> </w:t>
      </w:r>
      <w:r w:rsidRPr="00D848DC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in </w:t>
      </w:r>
      <w:proofErr w:type="spellStart"/>
      <w:r w:rsidRPr="00D848DC">
        <w:rPr>
          <w:rFonts w:ascii="Century Schoolbook" w:hAnsi="Century Schoolbook"/>
          <w:color w:val="E36C0A" w:themeColor="accent6" w:themeShade="BF"/>
          <w:sz w:val="26"/>
          <w:szCs w:val="26"/>
        </w:rPr>
        <w:t>fluvio</w:t>
      </w:r>
      <w:proofErr w:type="spellEnd"/>
      <w:r w:rsidR="00D848DC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 (</w:t>
      </w:r>
      <w:proofErr w:type="spellStart"/>
      <w:r w:rsidR="00D848DC">
        <w:rPr>
          <w:rFonts w:ascii="Century Schoolbook" w:hAnsi="Century Schoolbook"/>
          <w:color w:val="E36C0A" w:themeColor="accent6" w:themeShade="BF"/>
          <w:sz w:val="26"/>
          <w:szCs w:val="26"/>
        </w:rPr>
        <w:t>abl</w:t>
      </w:r>
      <w:proofErr w:type="spellEnd"/>
      <w:r w:rsidR="00D848DC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. </w:t>
      </w:r>
      <w:proofErr w:type="spellStart"/>
      <w:r w:rsidR="00D848DC">
        <w:rPr>
          <w:rFonts w:ascii="Century Schoolbook" w:hAnsi="Century Schoolbook"/>
          <w:color w:val="E36C0A" w:themeColor="accent6" w:themeShade="BF"/>
          <w:sz w:val="26"/>
          <w:szCs w:val="26"/>
        </w:rPr>
        <w:t>sg</w:t>
      </w:r>
      <w:proofErr w:type="spellEnd"/>
      <w:r w:rsidR="00D848DC">
        <w:rPr>
          <w:rFonts w:ascii="Century Schoolbook" w:hAnsi="Century Schoolbook"/>
          <w:color w:val="E36C0A" w:themeColor="accent6" w:themeShade="BF"/>
          <w:sz w:val="26"/>
          <w:szCs w:val="26"/>
        </w:rPr>
        <w:t xml:space="preserve">. --- &gt; </w:t>
      </w:r>
      <w:proofErr w:type="spellStart"/>
      <w:r w:rsidR="00D848DC">
        <w:rPr>
          <w:rFonts w:ascii="Century Schoolbook" w:hAnsi="Century Schoolbook"/>
          <w:color w:val="E36C0A" w:themeColor="accent6" w:themeShade="BF"/>
          <w:sz w:val="26"/>
          <w:szCs w:val="26"/>
        </w:rPr>
        <w:t>c.c</w:t>
      </w:r>
      <w:proofErr w:type="spellEnd"/>
      <w:r w:rsidR="00D848DC">
        <w:rPr>
          <w:rFonts w:ascii="Century Schoolbook" w:hAnsi="Century Schoolbook"/>
          <w:color w:val="E36C0A" w:themeColor="accent6" w:themeShade="BF"/>
          <w:sz w:val="26"/>
          <w:szCs w:val="26"/>
        </w:rPr>
        <w:t>. de lieu)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D848DC">
        <w:rPr>
          <w:rFonts w:ascii="Century Schoolbook" w:hAnsi="Century Schoolbook"/>
          <w:sz w:val="26"/>
          <w:szCs w:val="26"/>
          <w:highlight w:val="red"/>
        </w:rPr>
        <w:t>exponit</w:t>
      </w:r>
      <w:proofErr w:type="spellEnd"/>
      <w:r w:rsidRPr="00BF5658">
        <w:rPr>
          <w:rFonts w:ascii="Century Schoolbook" w:hAnsi="Century Schoolbook"/>
          <w:sz w:val="26"/>
          <w:szCs w:val="26"/>
        </w:rPr>
        <w:t>.</w:t>
      </w:r>
    </w:p>
    <w:p w:rsidR="00D848DC" w:rsidRDefault="00D848DC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D848DC" w:rsidRPr="00D848DC" w:rsidRDefault="00D848DC" w:rsidP="00814CDF">
      <w:pPr>
        <w:spacing w:line="360" w:lineRule="auto"/>
        <w:jc w:val="both"/>
        <w:rPr>
          <w:rFonts w:ascii="Century Schoolbook" w:hAnsi="Century Schoolbook"/>
          <w:b/>
          <w:sz w:val="26"/>
          <w:szCs w:val="26"/>
        </w:rPr>
      </w:pPr>
      <w:r>
        <w:rPr>
          <w:rFonts w:ascii="Century Schoolbook" w:hAnsi="Century Schoolbook"/>
          <w:b/>
          <w:sz w:val="26"/>
          <w:szCs w:val="26"/>
        </w:rPr>
        <w:t>--- &gt; Un esclave d’</w:t>
      </w:r>
      <w:proofErr w:type="spellStart"/>
      <w:r>
        <w:rPr>
          <w:rFonts w:ascii="Century Schoolbook" w:hAnsi="Century Schoolbook"/>
          <w:b/>
          <w:sz w:val="26"/>
          <w:szCs w:val="26"/>
        </w:rPr>
        <w:t>Amulius</w:t>
      </w:r>
      <w:proofErr w:type="spellEnd"/>
      <w:r>
        <w:rPr>
          <w:rFonts w:ascii="Century Schoolbook" w:hAnsi="Century Schoolbook"/>
          <w:b/>
          <w:sz w:val="26"/>
          <w:szCs w:val="26"/>
        </w:rPr>
        <w:t xml:space="preserve"> tue </w:t>
      </w:r>
      <w:proofErr w:type="spellStart"/>
      <w:r>
        <w:rPr>
          <w:rFonts w:ascii="Century Schoolbook" w:hAnsi="Century Schoolbook"/>
          <w:b/>
          <w:sz w:val="26"/>
          <w:szCs w:val="26"/>
        </w:rPr>
        <w:t>Rhea</w:t>
      </w:r>
      <w:proofErr w:type="spellEnd"/>
      <w:r>
        <w:rPr>
          <w:rFonts w:ascii="Century Schoolbook" w:hAnsi="Century Schoolbook"/>
          <w:b/>
          <w:sz w:val="26"/>
          <w:szCs w:val="26"/>
        </w:rPr>
        <w:t xml:space="preserve"> Silva et dépose les malheureux enfants sur le fleuve.</w:t>
      </w:r>
    </w:p>
    <w:p w:rsidR="00BF5658" w:rsidRP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D848DC" w:rsidRDefault="00BF5658" w:rsidP="00814CDF">
      <w:pPr>
        <w:spacing w:line="360" w:lineRule="auto"/>
        <w:jc w:val="both"/>
        <w:rPr>
          <w:rFonts w:ascii="Century Schoolbook" w:hAnsi="Century Schoolbook"/>
          <w:color w:val="00B050"/>
          <w:sz w:val="26"/>
          <w:szCs w:val="26"/>
          <w:lang w:val="en-GB"/>
        </w:rPr>
      </w:pPr>
      <w:proofErr w:type="spellStart"/>
      <w:proofErr w:type="gramStart"/>
      <w:r w:rsidRPr="00D848DC">
        <w:rPr>
          <w:rFonts w:ascii="Century Schoolbook" w:hAnsi="Century Schoolbook"/>
          <w:color w:val="0070C0"/>
          <w:sz w:val="26"/>
          <w:szCs w:val="26"/>
          <w:lang w:val="en-GB"/>
        </w:rPr>
        <w:t>Fluvii</w:t>
      </w:r>
      <w:proofErr w:type="spellEnd"/>
      <w:r w:rsidR="00D848DC">
        <w:rPr>
          <w:rFonts w:ascii="Century Schoolbook" w:hAnsi="Century Schoolbook"/>
          <w:sz w:val="26"/>
          <w:szCs w:val="26"/>
          <w:lang w:val="en-GB"/>
        </w:rPr>
        <w:t xml:space="preserve"> </w:t>
      </w:r>
      <w:r w:rsidR="00D848DC" w:rsidRPr="00D848DC">
        <w:rPr>
          <w:rFonts w:ascii="Century Schoolbook" w:hAnsi="Century Schoolbook"/>
          <w:color w:val="0070C0"/>
          <w:sz w:val="26"/>
          <w:szCs w:val="26"/>
          <w:lang w:val="en-GB"/>
        </w:rPr>
        <w:t>(</w:t>
      </w:r>
      <w:proofErr w:type="spellStart"/>
      <w:r w:rsidR="00D848DC" w:rsidRPr="00D848DC">
        <w:rPr>
          <w:rFonts w:ascii="Century Schoolbook" w:hAnsi="Century Schoolbook"/>
          <w:color w:val="0070C0"/>
          <w:sz w:val="26"/>
          <w:szCs w:val="26"/>
          <w:lang w:val="en-GB"/>
        </w:rPr>
        <w:t>gén</w:t>
      </w:r>
      <w:proofErr w:type="spellEnd"/>
      <w:r w:rsidR="00D848DC" w:rsidRPr="00D848DC">
        <w:rPr>
          <w:rFonts w:ascii="Century Schoolbook" w:hAnsi="Century Schoolbook"/>
          <w:color w:val="0070C0"/>
          <w:sz w:val="26"/>
          <w:szCs w:val="26"/>
          <w:lang w:val="en-GB"/>
        </w:rPr>
        <w:t xml:space="preserve">. </w:t>
      </w:r>
      <w:proofErr w:type="spellStart"/>
      <w:r w:rsidR="00D848DC" w:rsidRPr="00D848DC">
        <w:rPr>
          <w:rFonts w:ascii="Century Schoolbook" w:hAnsi="Century Schoolbook"/>
          <w:color w:val="0070C0"/>
          <w:sz w:val="26"/>
          <w:szCs w:val="26"/>
          <w:lang w:val="en-GB"/>
        </w:rPr>
        <w:t>sg</w:t>
      </w:r>
      <w:proofErr w:type="spellEnd"/>
      <w:r w:rsidR="00D848DC" w:rsidRPr="00D848DC">
        <w:rPr>
          <w:rFonts w:ascii="Century Schoolbook" w:hAnsi="Century Schoolbook"/>
          <w:color w:val="0070C0"/>
          <w:sz w:val="26"/>
          <w:szCs w:val="26"/>
          <w:lang w:val="en-GB"/>
        </w:rPr>
        <w:t>.</w:t>
      </w:r>
      <w:proofErr w:type="gramEnd"/>
      <w:r w:rsidR="00D848DC" w:rsidRPr="00D848DC">
        <w:rPr>
          <w:rFonts w:ascii="Century Schoolbook" w:hAnsi="Century Schoolbook"/>
          <w:color w:val="0070C0"/>
          <w:sz w:val="26"/>
          <w:szCs w:val="26"/>
          <w:lang w:val="en-GB"/>
        </w:rPr>
        <w:t xml:space="preserve"> --- &gt; c. du nom)</w:t>
      </w:r>
      <w:r w:rsidRPr="00BF5658">
        <w:rPr>
          <w:rFonts w:ascii="Century Schoolbook" w:hAnsi="Century Schoolbook"/>
          <w:sz w:val="26"/>
          <w:szCs w:val="26"/>
          <w:lang w:val="en-GB"/>
        </w:rPr>
        <w:t xml:space="preserve"> </w:t>
      </w:r>
      <w:proofErr w:type="spellStart"/>
      <w:r w:rsidRPr="00D848DC">
        <w:rPr>
          <w:rFonts w:ascii="Century Schoolbook" w:hAnsi="Century Schoolbook"/>
          <w:color w:val="FF0000"/>
          <w:sz w:val="26"/>
          <w:szCs w:val="26"/>
          <w:lang w:val="en-GB"/>
        </w:rPr>
        <w:t>aquae</w:t>
      </w:r>
      <w:proofErr w:type="spellEnd"/>
      <w:r w:rsidR="00D848DC">
        <w:rPr>
          <w:rFonts w:ascii="Century Schoolbook" w:hAnsi="Century Schoolbook"/>
          <w:color w:val="FF0000"/>
          <w:sz w:val="26"/>
          <w:szCs w:val="26"/>
          <w:lang w:val="en-GB"/>
        </w:rPr>
        <w:t xml:space="preserve"> (nom. pl. --- &gt; </w:t>
      </w:r>
      <w:proofErr w:type="spellStart"/>
      <w:r w:rsidR="00D848DC">
        <w:rPr>
          <w:rFonts w:ascii="Century Schoolbook" w:hAnsi="Century Schoolbook"/>
          <w:color w:val="FF0000"/>
          <w:sz w:val="26"/>
          <w:szCs w:val="26"/>
          <w:lang w:val="en-GB"/>
        </w:rPr>
        <w:t>sujet</w:t>
      </w:r>
      <w:proofErr w:type="spellEnd"/>
      <w:r w:rsidR="00D848DC">
        <w:rPr>
          <w:rFonts w:ascii="Century Schoolbook" w:hAnsi="Century Schoolbook"/>
          <w:color w:val="FF0000"/>
          <w:sz w:val="26"/>
          <w:szCs w:val="26"/>
          <w:lang w:val="en-GB"/>
        </w:rPr>
        <w:t>)</w:t>
      </w:r>
      <w:r w:rsidRPr="00BF5658">
        <w:rPr>
          <w:rFonts w:ascii="Century Schoolbook" w:hAnsi="Century Schoolbook"/>
          <w:sz w:val="26"/>
          <w:szCs w:val="26"/>
          <w:lang w:val="en-GB"/>
        </w:rPr>
        <w:t xml:space="preserve"> </w:t>
      </w:r>
      <w:proofErr w:type="spellStart"/>
      <w:r w:rsidRPr="00D848DC">
        <w:rPr>
          <w:rFonts w:ascii="Century Schoolbook" w:hAnsi="Century Schoolbook"/>
          <w:color w:val="00B050"/>
          <w:sz w:val="26"/>
          <w:szCs w:val="26"/>
          <w:lang w:val="en-GB"/>
        </w:rPr>
        <w:t>pueros</w:t>
      </w:r>
      <w:proofErr w:type="spellEnd"/>
      <w:r w:rsidR="00D848DC">
        <w:rPr>
          <w:rFonts w:ascii="Century Schoolbook" w:hAnsi="Century Schoolbook"/>
          <w:color w:val="00B050"/>
          <w:sz w:val="26"/>
          <w:szCs w:val="26"/>
          <w:lang w:val="en-GB"/>
        </w:rPr>
        <w:t xml:space="preserve"> (acc. </w:t>
      </w:r>
      <w:proofErr w:type="gramStart"/>
      <w:r w:rsidR="00D848DC">
        <w:rPr>
          <w:rFonts w:ascii="Century Schoolbook" w:hAnsi="Century Schoolbook"/>
          <w:color w:val="00B050"/>
          <w:sz w:val="26"/>
          <w:szCs w:val="26"/>
          <w:lang w:val="en-GB"/>
        </w:rPr>
        <w:t>pl</w:t>
      </w:r>
      <w:proofErr w:type="gramEnd"/>
      <w:r w:rsidR="00D848DC">
        <w:rPr>
          <w:rFonts w:ascii="Century Schoolbook" w:hAnsi="Century Schoolbook"/>
          <w:color w:val="00B050"/>
          <w:sz w:val="26"/>
          <w:szCs w:val="26"/>
          <w:lang w:val="en-GB"/>
        </w:rPr>
        <w:t xml:space="preserve">. </w:t>
      </w:r>
    </w:p>
    <w:p w:rsidR="00BF5658" w:rsidRDefault="00D848DC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  <w:lang w:val="en-GB"/>
        </w:rPr>
      </w:pPr>
      <w:proofErr w:type="gramStart"/>
      <w:r>
        <w:rPr>
          <w:rFonts w:ascii="Century Schoolbook" w:hAnsi="Century Schoolbook"/>
          <w:color w:val="00B050"/>
          <w:sz w:val="26"/>
          <w:szCs w:val="26"/>
          <w:lang w:val="en-GB"/>
        </w:rPr>
        <w:t>--- &gt;</w:t>
      </w:r>
      <w:r w:rsidR="00BF5658" w:rsidRPr="00BF5658">
        <w:rPr>
          <w:rFonts w:ascii="Century Schoolbook" w:hAnsi="Century Schoolbook"/>
          <w:sz w:val="26"/>
          <w:szCs w:val="26"/>
          <w:lang w:val="en-GB"/>
        </w:rPr>
        <w:t xml:space="preserve"> </w:t>
      </w:r>
      <w:r w:rsidRPr="00D848DC">
        <w:rPr>
          <w:rFonts w:ascii="Century Schoolbook" w:hAnsi="Century Schoolbook"/>
          <w:color w:val="00B050"/>
          <w:sz w:val="26"/>
          <w:szCs w:val="26"/>
          <w:lang w:val="en-GB"/>
        </w:rPr>
        <w:t xml:space="preserve">C.D.V) </w:t>
      </w:r>
      <w:r w:rsidR="00BF5658" w:rsidRPr="00D848DC">
        <w:rPr>
          <w:rFonts w:ascii="Century Schoolbook" w:hAnsi="Century Schoolbook"/>
          <w:color w:val="00B050"/>
          <w:sz w:val="26"/>
          <w:szCs w:val="26"/>
          <w:lang w:val="en-GB"/>
        </w:rPr>
        <w:t xml:space="preserve">ad </w:t>
      </w:r>
      <w:proofErr w:type="spellStart"/>
      <w:r w:rsidR="00BF5658" w:rsidRPr="00D848DC">
        <w:rPr>
          <w:rFonts w:ascii="Century Schoolbook" w:hAnsi="Century Schoolbook"/>
          <w:color w:val="00B050"/>
          <w:sz w:val="26"/>
          <w:szCs w:val="26"/>
          <w:lang w:val="en-GB"/>
        </w:rPr>
        <w:t>ripam</w:t>
      </w:r>
      <w:proofErr w:type="spellEnd"/>
      <w:r>
        <w:rPr>
          <w:rFonts w:ascii="Century Schoolbook" w:hAnsi="Century Schoolbook"/>
          <w:color w:val="00B050"/>
          <w:sz w:val="26"/>
          <w:szCs w:val="26"/>
          <w:lang w:val="en-GB"/>
        </w:rPr>
        <w:t xml:space="preserve"> (acc. </w:t>
      </w:r>
      <w:proofErr w:type="spellStart"/>
      <w:r>
        <w:rPr>
          <w:rFonts w:ascii="Century Schoolbook" w:hAnsi="Century Schoolbook"/>
          <w:color w:val="00B050"/>
          <w:sz w:val="26"/>
          <w:szCs w:val="26"/>
          <w:lang w:val="en-GB"/>
        </w:rPr>
        <w:t>sg</w:t>
      </w:r>
      <w:proofErr w:type="spellEnd"/>
      <w:r>
        <w:rPr>
          <w:rFonts w:ascii="Century Schoolbook" w:hAnsi="Century Schoolbook"/>
          <w:color w:val="00B050"/>
          <w:sz w:val="26"/>
          <w:szCs w:val="26"/>
          <w:lang w:val="en-GB"/>
        </w:rPr>
        <w:t>. --- &gt; c.c. de lieu)</w:t>
      </w:r>
      <w:r w:rsidR="00BF5658" w:rsidRPr="00BF5658">
        <w:rPr>
          <w:rFonts w:ascii="Century Schoolbook" w:hAnsi="Century Schoolbook"/>
          <w:sz w:val="26"/>
          <w:szCs w:val="26"/>
          <w:lang w:val="en-GB"/>
        </w:rPr>
        <w:t xml:space="preserve"> </w:t>
      </w:r>
      <w:proofErr w:type="spellStart"/>
      <w:r w:rsidR="00BF5658" w:rsidRPr="00D848DC">
        <w:rPr>
          <w:rFonts w:ascii="Century Schoolbook" w:hAnsi="Century Schoolbook"/>
          <w:sz w:val="26"/>
          <w:szCs w:val="26"/>
          <w:highlight w:val="red"/>
          <w:lang w:val="en-GB"/>
        </w:rPr>
        <w:t>pellunt</w:t>
      </w:r>
      <w:proofErr w:type="spellEnd"/>
      <w:r w:rsidR="00BF5658" w:rsidRPr="00BF5658">
        <w:rPr>
          <w:rFonts w:ascii="Century Schoolbook" w:hAnsi="Century Schoolbook"/>
          <w:sz w:val="26"/>
          <w:szCs w:val="26"/>
          <w:lang w:val="en-GB"/>
        </w:rPr>
        <w:t>.</w:t>
      </w:r>
      <w:proofErr w:type="gramEnd"/>
    </w:p>
    <w:p w:rsidR="00D848DC" w:rsidRDefault="00D848DC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  <w:lang w:val="en-GB"/>
        </w:rPr>
      </w:pPr>
    </w:p>
    <w:p w:rsidR="00D848DC" w:rsidRPr="00D848DC" w:rsidRDefault="00D848DC" w:rsidP="00814CDF">
      <w:pPr>
        <w:spacing w:line="360" w:lineRule="auto"/>
        <w:jc w:val="both"/>
        <w:rPr>
          <w:rFonts w:ascii="Century Schoolbook" w:hAnsi="Century Schoolbook"/>
          <w:b/>
          <w:sz w:val="26"/>
          <w:szCs w:val="26"/>
          <w:lang w:val="en-GB"/>
        </w:rPr>
      </w:pPr>
      <w:r>
        <w:rPr>
          <w:rFonts w:ascii="Century Schoolbook" w:hAnsi="Century Schoolbook"/>
          <w:b/>
          <w:sz w:val="26"/>
          <w:szCs w:val="26"/>
          <w:lang w:val="en-GB"/>
        </w:rPr>
        <w:t xml:space="preserve">--- &gt; </w:t>
      </w:r>
      <w:r w:rsidR="00814CDF">
        <w:rPr>
          <w:rFonts w:ascii="Century Schoolbook" w:hAnsi="Century Schoolbook"/>
          <w:b/>
          <w:sz w:val="26"/>
          <w:szCs w:val="26"/>
          <w:lang w:val="en-GB"/>
        </w:rPr>
        <w:t xml:space="preserve">Les </w:t>
      </w:r>
      <w:proofErr w:type="spellStart"/>
      <w:r w:rsidR="00814CDF">
        <w:rPr>
          <w:rFonts w:ascii="Century Schoolbook" w:hAnsi="Century Schoolbook"/>
          <w:b/>
          <w:sz w:val="26"/>
          <w:szCs w:val="26"/>
          <w:lang w:val="en-GB"/>
        </w:rPr>
        <w:t>eaux</w:t>
      </w:r>
      <w:proofErr w:type="spellEnd"/>
      <w:r w:rsidR="00814CDF">
        <w:rPr>
          <w:rFonts w:ascii="Century Schoolbook" w:hAnsi="Century Schoolbook"/>
          <w:b/>
          <w:sz w:val="26"/>
          <w:szCs w:val="26"/>
          <w:lang w:val="en-GB"/>
        </w:rPr>
        <w:t xml:space="preserve"> du </w:t>
      </w:r>
      <w:proofErr w:type="spellStart"/>
      <w:r w:rsidR="00814CDF">
        <w:rPr>
          <w:rFonts w:ascii="Century Schoolbook" w:hAnsi="Century Schoolbook"/>
          <w:b/>
          <w:sz w:val="26"/>
          <w:szCs w:val="26"/>
          <w:lang w:val="en-GB"/>
        </w:rPr>
        <w:t>fleuve</w:t>
      </w:r>
      <w:proofErr w:type="spellEnd"/>
      <w:r w:rsidR="00814CDF">
        <w:rPr>
          <w:rFonts w:ascii="Century Schoolbook" w:hAnsi="Century Schoolbook"/>
          <w:b/>
          <w:sz w:val="26"/>
          <w:szCs w:val="26"/>
          <w:lang w:val="en-GB"/>
        </w:rPr>
        <w:t xml:space="preserve"> </w:t>
      </w:r>
      <w:proofErr w:type="spellStart"/>
      <w:r w:rsidR="00814CDF">
        <w:rPr>
          <w:rFonts w:ascii="Century Schoolbook" w:hAnsi="Century Schoolbook"/>
          <w:b/>
          <w:sz w:val="26"/>
          <w:szCs w:val="26"/>
          <w:lang w:val="en-GB"/>
        </w:rPr>
        <w:t>poussent</w:t>
      </w:r>
      <w:proofErr w:type="spellEnd"/>
      <w:r w:rsidR="00814CDF">
        <w:rPr>
          <w:rFonts w:ascii="Century Schoolbook" w:hAnsi="Century Schoolbook"/>
          <w:b/>
          <w:sz w:val="26"/>
          <w:szCs w:val="26"/>
          <w:lang w:val="en-GB"/>
        </w:rPr>
        <w:t xml:space="preserve"> les </w:t>
      </w:r>
      <w:proofErr w:type="spellStart"/>
      <w:r w:rsidR="00814CDF">
        <w:rPr>
          <w:rFonts w:ascii="Century Schoolbook" w:hAnsi="Century Schoolbook"/>
          <w:b/>
          <w:sz w:val="26"/>
          <w:szCs w:val="26"/>
          <w:lang w:val="en-GB"/>
        </w:rPr>
        <w:t>enfants</w:t>
      </w:r>
      <w:proofErr w:type="spellEnd"/>
      <w:r w:rsidR="00814CDF">
        <w:rPr>
          <w:rFonts w:ascii="Century Schoolbook" w:hAnsi="Century Schoolbook"/>
          <w:b/>
          <w:sz w:val="26"/>
          <w:szCs w:val="26"/>
          <w:lang w:val="en-GB"/>
        </w:rPr>
        <w:t xml:space="preserve"> </w:t>
      </w:r>
      <w:proofErr w:type="spellStart"/>
      <w:r w:rsidR="00814CDF">
        <w:rPr>
          <w:rFonts w:ascii="Century Schoolbook" w:hAnsi="Century Schoolbook"/>
          <w:b/>
          <w:sz w:val="26"/>
          <w:szCs w:val="26"/>
          <w:lang w:val="en-GB"/>
        </w:rPr>
        <w:t>vers</w:t>
      </w:r>
      <w:proofErr w:type="spellEnd"/>
      <w:r w:rsidR="00814CDF">
        <w:rPr>
          <w:rFonts w:ascii="Century Schoolbook" w:hAnsi="Century Schoolbook"/>
          <w:b/>
          <w:sz w:val="26"/>
          <w:szCs w:val="26"/>
          <w:lang w:val="en-GB"/>
        </w:rPr>
        <w:t xml:space="preserve"> la rive.</w:t>
      </w:r>
    </w:p>
    <w:p w:rsidR="00BF5658" w:rsidRP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  <w:lang w:val="en-GB"/>
        </w:rPr>
      </w:pPr>
    </w:p>
    <w:p w:rsid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 w:rsidRPr="00814CDF">
        <w:rPr>
          <w:rFonts w:ascii="Century Schoolbook" w:hAnsi="Century Schoolbook"/>
          <w:color w:val="FF0000"/>
          <w:sz w:val="26"/>
          <w:szCs w:val="26"/>
        </w:rPr>
        <w:t>Lupa</w:t>
      </w:r>
      <w:proofErr w:type="spellEnd"/>
      <w:r w:rsidR="00814CDF">
        <w:rPr>
          <w:rFonts w:ascii="Century Schoolbook" w:hAnsi="Century Schoolbook"/>
          <w:color w:val="FF0000"/>
          <w:sz w:val="26"/>
          <w:szCs w:val="26"/>
        </w:rPr>
        <w:t xml:space="preserve"> (nom. </w:t>
      </w:r>
      <w:proofErr w:type="spellStart"/>
      <w:r w:rsidR="00814CDF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814CDF">
        <w:rPr>
          <w:rFonts w:ascii="Century Schoolbook" w:hAnsi="Century Schoolbook"/>
          <w:color w:val="FF0000"/>
          <w:sz w:val="26"/>
          <w:szCs w:val="26"/>
        </w:rPr>
        <w:t>. --- &gt; sujet)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814CDF">
        <w:rPr>
          <w:rFonts w:ascii="Century Schoolbook" w:hAnsi="Century Schoolbook"/>
          <w:sz w:val="26"/>
          <w:szCs w:val="26"/>
          <w:highlight w:val="red"/>
        </w:rPr>
        <w:t>venit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et parvis </w:t>
      </w:r>
      <w:proofErr w:type="spellStart"/>
      <w:r w:rsidRPr="00BF5658">
        <w:rPr>
          <w:rFonts w:ascii="Century Schoolbook" w:hAnsi="Century Schoolbook"/>
          <w:sz w:val="26"/>
          <w:szCs w:val="26"/>
        </w:rPr>
        <w:t>pueris</w:t>
      </w:r>
      <w:proofErr w:type="spellEnd"/>
      <w:r w:rsidR="00814CDF">
        <w:rPr>
          <w:rFonts w:ascii="Century Schoolbook" w:hAnsi="Century Schoolbook"/>
          <w:sz w:val="26"/>
          <w:szCs w:val="26"/>
        </w:rPr>
        <w:t xml:space="preserve"> (</w:t>
      </w:r>
      <w:proofErr w:type="spellStart"/>
      <w:r w:rsidR="00814CDF">
        <w:rPr>
          <w:rFonts w:ascii="Century Schoolbook" w:hAnsi="Century Schoolbook"/>
          <w:sz w:val="26"/>
          <w:szCs w:val="26"/>
        </w:rPr>
        <w:t>dat</w:t>
      </w:r>
      <w:proofErr w:type="spellEnd"/>
      <w:r w:rsidR="00814CDF">
        <w:rPr>
          <w:rFonts w:ascii="Century Schoolbook" w:hAnsi="Century Schoolbook"/>
          <w:sz w:val="26"/>
          <w:szCs w:val="26"/>
        </w:rPr>
        <w:t>. pl. --- &gt; C.I.V.)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814CDF">
        <w:rPr>
          <w:rFonts w:ascii="Century Schoolbook" w:hAnsi="Century Schoolbook"/>
          <w:color w:val="00B050"/>
          <w:sz w:val="26"/>
          <w:szCs w:val="26"/>
        </w:rPr>
        <w:t>mammas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814CDF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>. pl. --- &gt; C.D.V.)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814CDF">
        <w:rPr>
          <w:rFonts w:ascii="Century Schoolbook" w:hAnsi="Century Schoolbook"/>
          <w:sz w:val="26"/>
          <w:szCs w:val="26"/>
          <w:highlight w:val="red"/>
        </w:rPr>
        <w:t>praebet</w:t>
      </w:r>
      <w:proofErr w:type="spellEnd"/>
      <w:r w:rsidRPr="00BF5658">
        <w:rPr>
          <w:rFonts w:ascii="Century Schoolbook" w:hAnsi="Century Schoolbook"/>
          <w:sz w:val="26"/>
          <w:szCs w:val="26"/>
        </w:rPr>
        <w:t>.</w:t>
      </w:r>
    </w:p>
    <w:p w:rsidR="00814CDF" w:rsidRDefault="00814CDF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814CDF" w:rsidRPr="00814CDF" w:rsidRDefault="00814CDF" w:rsidP="00814CDF">
      <w:pPr>
        <w:spacing w:line="360" w:lineRule="auto"/>
        <w:jc w:val="both"/>
        <w:rPr>
          <w:rFonts w:ascii="Century Schoolbook" w:hAnsi="Century Schoolbook"/>
          <w:b/>
          <w:sz w:val="26"/>
          <w:szCs w:val="26"/>
        </w:rPr>
      </w:pPr>
      <w:r>
        <w:rPr>
          <w:rFonts w:ascii="Century Schoolbook" w:hAnsi="Century Schoolbook"/>
          <w:b/>
          <w:sz w:val="26"/>
          <w:szCs w:val="26"/>
        </w:rPr>
        <w:t>--- &gt; Une louve vient/arrive et offre ses mamelles aux petits enfants.</w:t>
      </w:r>
    </w:p>
    <w:p w:rsidR="00BF5658" w:rsidRP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BF5658" w:rsidRP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BF5658" w:rsidRP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 w:rsidRPr="00814CDF">
        <w:rPr>
          <w:rFonts w:ascii="Century Schoolbook" w:hAnsi="Century Schoolbook"/>
          <w:color w:val="FF0000"/>
          <w:sz w:val="26"/>
          <w:szCs w:val="26"/>
        </w:rPr>
        <w:lastRenderedPageBreak/>
        <w:t>Faustulus</w:t>
      </w:r>
      <w:proofErr w:type="spellEnd"/>
      <w:r w:rsidRPr="00814CDF">
        <w:rPr>
          <w:rFonts w:ascii="Century Schoolbook" w:hAnsi="Century Schoolbook"/>
          <w:color w:val="FF0000"/>
          <w:sz w:val="26"/>
          <w:szCs w:val="26"/>
        </w:rPr>
        <w:t xml:space="preserve"> </w:t>
      </w:r>
      <w:proofErr w:type="spellStart"/>
      <w:r w:rsidRPr="00814CDF">
        <w:rPr>
          <w:rFonts w:ascii="Century Schoolbook" w:hAnsi="Century Schoolbook"/>
          <w:color w:val="FF0000"/>
          <w:sz w:val="26"/>
          <w:szCs w:val="26"/>
        </w:rPr>
        <w:t>pastor</w:t>
      </w:r>
      <w:proofErr w:type="spellEnd"/>
      <w:r w:rsidR="00814CDF">
        <w:rPr>
          <w:rFonts w:ascii="Century Schoolbook" w:hAnsi="Century Schoolbook"/>
          <w:sz w:val="26"/>
          <w:szCs w:val="26"/>
        </w:rPr>
        <w:t xml:space="preserve"> </w:t>
      </w:r>
      <w:r w:rsidR="00814CDF" w:rsidRPr="00814CDF">
        <w:rPr>
          <w:rFonts w:ascii="Century Schoolbook" w:hAnsi="Century Schoolbook"/>
          <w:color w:val="FF0000"/>
          <w:sz w:val="26"/>
          <w:szCs w:val="26"/>
        </w:rPr>
        <w:t xml:space="preserve">(nom. </w:t>
      </w:r>
      <w:proofErr w:type="spellStart"/>
      <w:r w:rsidR="00814CDF" w:rsidRPr="00814CDF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814CDF" w:rsidRPr="00814CDF">
        <w:rPr>
          <w:rFonts w:ascii="Century Schoolbook" w:hAnsi="Century Schoolbook"/>
          <w:color w:val="FF0000"/>
          <w:sz w:val="26"/>
          <w:szCs w:val="26"/>
        </w:rPr>
        <w:t>. --- &gt; sujet)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814CDF">
        <w:rPr>
          <w:rFonts w:ascii="Century Schoolbook" w:hAnsi="Century Schoolbook"/>
          <w:color w:val="00B050"/>
          <w:sz w:val="26"/>
          <w:szCs w:val="26"/>
        </w:rPr>
        <w:t>pueros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814CDF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>. pl. --- &gt; C.D.V.)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814CDF">
        <w:rPr>
          <w:rFonts w:ascii="Century Schoolbook" w:hAnsi="Century Schoolbook"/>
          <w:sz w:val="26"/>
          <w:szCs w:val="26"/>
          <w:highlight w:val="red"/>
        </w:rPr>
        <w:t>reperit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et </w:t>
      </w:r>
      <w:proofErr w:type="spellStart"/>
      <w:r w:rsidRPr="00814CDF">
        <w:rPr>
          <w:rFonts w:ascii="Century Schoolbook" w:hAnsi="Century Schoolbook"/>
          <w:sz w:val="26"/>
          <w:szCs w:val="26"/>
          <w:highlight w:val="red"/>
        </w:rPr>
        <w:t>educat</w:t>
      </w:r>
      <w:proofErr w:type="spellEnd"/>
      <w:r w:rsidRPr="00BF5658">
        <w:rPr>
          <w:rFonts w:ascii="Century Schoolbook" w:hAnsi="Century Schoolbook"/>
          <w:sz w:val="26"/>
          <w:szCs w:val="26"/>
        </w:rPr>
        <w:t>.</w:t>
      </w:r>
    </w:p>
    <w:p w:rsid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814CDF" w:rsidRPr="00814CDF" w:rsidRDefault="00814CDF" w:rsidP="00814CDF">
      <w:pPr>
        <w:spacing w:line="360" w:lineRule="auto"/>
        <w:jc w:val="both"/>
        <w:rPr>
          <w:rFonts w:ascii="Century Schoolbook" w:hAnsi="Century Schoolbook"/>
          <w:b/>
          <w:sz w:val="26"/>
          <w:szCs w:val="26"/>
        </w:rPr>
      </w:pPr>
      <w:r>
        <w:rPr>
          <w:rFonts w:ascii="Century Schoolbook" w:hAnsi="Century Schoolbook"/>
          <w:b/>
          <w:sz w:val="26"/>
          <w:szCs w:val="26"/>
        </w:rPr>
        <w:t xml:space="preserve">--- &gt; Le berger </w:t>
      </w:r>
      <w:proofErr w:type="spellStart"/>
      <w:r>
        <w:rPr>
          <w:rFonts w:ascii="Century Schoolbook" w:hAnsi="Century Schoolbook"/>
          <w:b/>
          <w:sz w:val="26"/>
          <w:szCs w:val="26"/>
        </w:rPr>
        <w:t>Faustulus</w:t>
      </w:r>
      <w:proofErr w:type="spellEnd"/>
      <w:r>
        <w:rPr>
          <w:rFonts w:ascii="Century Schoolbook" w:hAnsi="Century Schoolbook"/>
          <w:b/>
          <w:sz w:val="26"/>
          <w:szCs w:val="26"/>
        </w:rPr>
        <w:t xml:space="preserve"> trouve les enfants et les élève.</w:t>
      </w:r>
    </w:p>
    <w:p w:rsidR="00BF5658" w:rsidRP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r w:rsidRPr="00814CDF">
        <w:rPr>
          <w:rFonts w:ascii="Century Schoolbook" w:hAnsi="Century Schoolbook"/>
          <w:color w:val="00B050"/>
          <w:sz w:val="26"/>
          <w:szCs w:val="26"/>
        </w:rPr>
        <w:t xml:space="preserve">Post </w:t>
      </w:r>
      <w:proofErr w:type="spellStart"/>
      <w:r w:rsidRPr="00814CDF">
        <w:rPr>
          <w:rFonts w:ascii="Century Schoolbook" w:hAnsi="Century Schoolbook"/>
          <w:color w:val="00B050"/>
          <w:sz w:val="26"/>
          <w:szCs w:val="26"/>
        </w:rPr>
        <w:t>multos</w:t>
      </w:r>
      <w:proofErr w:type="spellEnd"/>
      <w:r w:rsidRPr="00814CDF">
        <w:rPr>
          <w:rFonts w:ascii="Century Schoolbook" w:hAnsi="Century Schoolbook"/>
          <w:color w:val="00B050"/>
          <w:sz w:val="26"/>
          <w:szCs w:val="26"/>
        </w:rPr>
        <w:t xml:space="preserve"> </w:t>
      </w:r>
      <w:proofErr w:type="spellStart"/>
      <w:r w:rsidRPr="00814CDF">
        <w:rPr>
          <w:rFonts w:ascii="Century Schoolbook" w:hAnsi="Century Schoolbook"/>
          <w:color w:val="00B050"/>
          <w:sz w:val="26"/>
          <w:szCs w:val="26"/>
        </w:rPr>
        <w:t>annos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814CDF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 xml:space="preserve">. pl. --- &gt; </w:t>
      </w:r>
      <w:proofErr w:type="spellStart"/>
      <w:r w:rsidR="00814CDF">
        <w:rPr>
          <w:rFonts w:ascii="Century Schoolbook" w:hAnsi="Century Schoolbook"/>
          <w:color w:val="00B050"/>
          <w:sz w:val="26"/>
          <w:szCs w:val="26"/>
        </w:rPr>
        <w:t>c.c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>. de temps)</w:t>
      </w:r>
      <w:r w:rsidRPr="00BF5658">
        <w:rPr>
          <w:rFonts w:ascii="Century Schoolbook" w:hAnsi="Century Schoolbook"/>
          <w:sz w:val="26"/>
          <w:szCs w:val="26"/>
        </w:rPr>
        <w:t xml:space="preserve">, </w:t>
      </w:r>
      <w:r w:rsidRPr="00814CDF">
        <w:rPr>
          <w:rFonts w:ascii="Century Schoolbook" w:hAnsi="Century Schoolbook"/>
          <w:color w:val="FF0000"/>
          <w:sz w:val="26"/>
          <w:szCs w:val="26"/>
        </w:rPr>
        <w:t>Remus</w:t>
      </w:r>
      <w:r w:rsidRPr="00BF5658">
        <w:rPr>
          <w:rFonts w:ascii="Century Schoolbook" w:hAnsi="Century Schoolbook"/>
          <w:sz w:val="26"/>
          <w:szCs w:val="26"/>
        </w:rPr>
        <w:t xml:space="preserve"> et </w:t>
      </w:r>
      <w:r w:rsidRPr="00814CDF">
        <w:rPr>
          <w:rFonts w:ascii="Century Schoolbook" w:hAnsi="Century Schoolbook"/>
          <w:color w:val="FF0000"/>
          <w:sz w:val="26"/>
          <w:szCs w:val="26"/>
        </w:rPr>
        <w:t>Romulus</w:t>
      </w:r>
      <w:r w:rsidR="00814CDF">
        <w:rPr>
          <w:rFonts w:ascii="Century Schoolbook" w:hAnsi="Century Schoolbook"/>
          <w:sz w:val="26"/>
          <w:szCs w:val="26"/>
        </w:rPr>
        <w:t xml:space="preserve"> </w:t>
      </w:r>
      <w:r w:rsidR="00814CDF" w:rsidRPr="00814CDF">
        <w:rPr>
          <w:rFonts w:ascii="Century Schoolbook" w:hAnsi="Century Schoolbook"/>
          <w:color w:val="FF0000"/>
          <w:sz w:val="26"/>
          <w:szCs w:val="26"/>
        </w:rPr>
        <w:t xml:space="preserve">(nom. </w:t>
      </w:r>
      <w:proofErr w:type="spellStart"/>
      <w:r w:rsidR="00814CDF" w:rsidRPr="00814CDF">
        <w:rPr>
          <w:rFonts w:ascii="Century Schoolbook" w:hAnsi="Century Schoolbook"/>
          <w:color w:val="FF0000"/>
          <w:sz w:val="26"/>
          <w:szCs w:val="26"/>
        </w:rPr>
        <w:t>sg</w:t>
      </w:r>
      <w:proofErr w:type="spellEnd"/>
      <w:r w:rsidR="00814CDF" w:rsidRPr="00814CDF">
        <w:rPr>
          <w:rFonts w:ascii="Century Schoolbook" w:hAnsi="Century Schoolbook"/>
          <w:color w:val="FF0000"/>
          <w:sz w:val="26"/>
          <w:szCs w:val="26"/>
        </w:rPr>
        <w:t>. --- &gt; sujets)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814CDF">
        <w:rPr>
          <w:rFonts w:ascii="Century Schoolbook" w:hAnsi="Century Schoolbook"/>
          <w:color w:val="0070C0"/>
          <w:sz w:val="26"/>
          <w:szCs w:val="26"/>
        </w:rPr>
        <w:t>Amulii</w:t>
      </w:r>
      <w:proofErr w:type="spellEnd"/>
      <w:r w:rsidR="00814CDF">
        <w:rPr>
          <w:rFonts w:ascii="Century Schoolbook" w:hAnsi="Century Schoolbook"/>
          <w:color w:val="0070C0"/>
          <w:sz w:val="26"/>
          <w:szCs w:val="26"/>
        </w:rPr>
        <w:t xml:space="preserve"> (</w:t>
      </w:r>
      <w:proofErr w:type="spellStart"/>
      <w:r w:rsidR="00814CDF">
        <w:rPr>
          <w:rFonts w:ascii="Century Schoolbook" w:hAnsi="Century Schoolbook"/>
          <w:color w:val="0070C0"/>
          <w:sz w:val="26"/>
          <w:szCs w:val="26"/>
        </w:rPr>
        <w:t>gén</w:t>
      </w:r>
      <w:proofErr w:type="spellEnd"/>
      <w:r w:rsidR="00814CDF">
        <w:rPr>
          <w:rFonts w:ascii="Century Schoolbook" w:hAnsi="Century Schoolbook"/>
          <w:color w:val="0070C0"/>
          <w:sz w:val="26"/>
          <w:szCs w:val="26"/>
        </w:rPr>
        <w:t xml:space="preserve">. </w:t>
      </w:r>
      <w:proofErr w:type="spellStart"/>
      <w:r w:rsidR="00814CDF">
        <w:rPr>
          <w:rFonts w:ascii="Century Schoolbook" w:hAnsi="Century Schoolbook"/>
          <w:color w:val="0070C0"/>
          <w:sz w:val="26"/>
          <w:szCs w:val="26"/>
        </w:rPr>
        <w:t>sg</w:t>
      </w:r>
      <w:proofErr w:type="spellEnd"/>
      <w:r w:rsidR="00814CDF">
        <w:rPr>
          <w:rFonts w:ascii="Century Schoolbook" w:hAnsi="Century Schoolbook"/>
          <w:color w:val="0070C0"/>
          <w:sz w:val="26"/>
          <w:szCs w:val="26"/>
        </w:rPr>
        <w:t>. --- &gt; c. du nom)</w:t>
      </w:r>
      <w:r w:rsidRPr="00814CDF">
        <w:rPr>
          <w:rFonts w:ascii="Century Schoolbook" w:hAnsi="Century Schoolbook"/>
          <w:color w:val="00B050"/>
          <w:sz w:val="26"/>
          <w:szCs w:val="26"/>
        </w:rPr>
        <w:t xml:space="preserve"> </w:t>
      </w:r>
      <w:proofErr w:type="spellStart"/>
      <w:r w:rsidRPr="00814CDF">
        <w:rPr>
          <w:rFonts w:ascii="Century Schoolbook" w:hAnsi="Century Schoolbook"/>
          <w:color w:val="00B050"/>
          <w:sz w:val="26"/>
          <w:szCs w:val="26"/>
        </w:rPr>
        <w:t>culpam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814CDF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 w:rsidR="00814CDF"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>. --- &gt; C.D.V)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814CDF">
        <w:rPr>
          <w:rFonts w:ascii="Century Schoolbook" w:hAnsi="Century Schoolbook"/>
          <w:sz w:val="26"/>
          <w:szCs w:val="26"/>
          <w:highlight w:val="red"/>
        </w:rPr>
        <w:t>vindicant</w:t>
      </w:r>
      <w:proofErr w:type="spellEnd"/>
      <w:r w:rsidRPr="00BF5658">
        <w:rPr>
          <w:rFonts w:ascii="Century Schoolbook" w:hAnsi="Century Schoolbook"/>
          <w:sz w:val="26"/>
          <w:szCs w:val="26"/>
        </w:rPr>
        <w:t xml:space="preserve"> et </w:t>
      </w:r>
      <w:proofErr w:type="spellStart"/>
      <w:r w:rsidRPr="00814CDF">
        <w:rPr>
          <w:rFonts w:ascii="Century Schoolbook" w:hAnsi="Century Schoolbook"/>
          <w:color w:val="00B050"/>
          <w:sz w:val="26"/>
          <w:szCs w:val="26"/>
        </w:rPr>
        <w:t>Romam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 xml:space="preserve"> (</w:t>
      </w:r>
      <w:proofErr w:type="spellStart"/>
      <w:r w:rsidR="00814CDF">
        <w:rPr>
          <w:rFonts w:ascii="Century Schoolbook" w:hAnsi="Century Schoolbook"/>
          <w:color w:val="00B050"/>
          <w:sz w:val="26"/>
          <w:szCs w:val="26"/>
        </w:rPr>
        <w:t>acc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 xml:space="preserve">. </w:t>
      </w:r>
      <w:proofErr w:type="spellStart"/>
      <w:r w:rsidR="00814CDF">
        <w:rPr>
          <w:rFonts w:ascii="Century Schoolbook" w:hAnsi="Century Schoolbook"/>
          <w:color w:val="00B050"/>
          <w:sz w:val="26"/>
          <w:szCs w:val="26"/>
        </w:rPr>
        <w:t>sg</w:t>
      </w:r>
      <w:proofErr w:type="spellEnd"/>
      <w:r w:rsidR="00814CDF">
        <w:rPr>
          <w:rFonts w:ascii="Century Schoolbook" w:hAnsi="Century Schoolbook"/>
          <w:color w:val="00B050"/>
          <w:sz w:val="26"/>
          <w:szCs w:val="26"/>
        </w:rPr>
        <w:t>. --- &gt; C.D.V.)</w:t>
      </w:r>
      <w:r w:rsidRPr="00BF565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proofErr w:type="gramStart"/>
      <w:r w:rsidRPr="00814CDF">
        <w:rPr>
          <w:rFonts w:ascii="Century Schoolbook" w:hAnsi="Century Schoolbook"/>
          <w:sz w:val="26"/>
          <w:szCs w:val="26"/>
          <w:highlight w:val="red"/>
        </w:rPr>
        <w:t>condunt</w:t>
      </w:r>
      <w:proofErr w:type="spellEnd"/>
      <w:proofErr w:type="gramEnd"/>
      <w:r w:rsidRPr="00BF5658">
        <w:rPr>
          <w:rFonts w:ascii="Century Schoolbook" w:hAnsi="Century Schoolbook"/>
          <w:sz w:val="26"/>
          <w:szCs w:val="26"/>
        </w:rPr>
        <w:t>.</w:t>
      </w:r>
    </w:p>
    <w:p w:rsidR="00814CDF" w:rsidRDefault="00814CDF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DC0199" w:rsidRDefault="00814CDF" w:rsidP="00814CDF">
      <w:pPr>
        <w:spacing w:line="360" w:lineRule="auto"/>
        <w:jc w:val="both"/>
        <w:rPr>
          <w:rFonts w:ascii="Century Schoolbook" w:hAnsi="Century Schoolbook"/>
          <w:b/>
          <w:sz w:val="26"/>
          <w:szCs w:val="26"/>
        </w:rPr>
      </w:pPr>
      <w:r w:rsidRPr="00814CDF">
        <w:rPr>
          <w:rFonts w:ascii="Century Schoolbook" w:hAnsi="Century Schoolbook"/>
          <w:b/>
          <w:sz w:val="26"/>
          <w:szCs w:val="26"/>
        </w:rPr>
        <w:t>--- &gt;</w:t>
      </w:r>
      <w:r>
        <w:rPr>
          <w:rFonts w:ascii="Century Schoolbook" w:hAnsi="Century Schoolbook"/>
          <w:b/>
          <w:sz w:val="26"/>
          <w:szCs w:val="26"/>
        </w:rPr>
        <w:t xml:space="preserve"> Après de nombreuses années, Remus et Romulus (se) vengent (de) la faute d’</w:t>
      </w:r>
      <w:proofErr w:type="spellStart"/>
      <w:r>
        <w:rPr>
          <w:rFonts w:ascii="Century Schoolbook" w:hAnsi="Century Schoolbook"/>
          <w:b/>
          <w:sz w:val="26"/>
          <w:szCs w:val="26"/>
        </w:rPr>
        <w:t>Amulius</w:t>
      </w:r>
      <w:proofErr w:type="spellEnd"/>
      <w:r>
        <w:rPr>
          <w:rFonts w:ascii="Century Schoolbook" w:hAnsi="Century Schoolbook"/>
          <w:b/>
          <w:sz w:val="26"/>
          <w:szCs w:val="26"/>
        </w:rPr>
        <w:t xml:space="preserve"> et fondent Rome.</w:t>
      </w:r>
      <w:r w:rsidR="00DC0199">
        <w:rPr>
          <w:rFonts w:ascii="Century Schoolbook" w:hAnsi="Century Schoolbook"/>
          <w:b/>
          <w:sz w:val="26"/>
          <w:szCs w:val="26"/>
        </w:rPr>
        <w:t xml:space="preserve"> </w:t>
      </w:r>
    </w:p>
    <w:p w:rsidR="00DC0199" w:rsidRDefault="00DC0199">
      <w:pPr>
        <w:overflowPunct/>
        <w:autoSpaceDE/>
        <w:autoSpaceDN/>
        <w:adjustRightInd/>
        <w:spacing w:after="200" w:line="276" w:lineRule="auto"/>
        <w:rPr>
          <w:rFonts w:ascii="Century Schoolbook" w:hAnsi="Century Schoolbook"/>
          <w:b/>
          <w:sz w:val="26"/>
          <w:szCs w:val="26"/>
        </w:rPr>
      </w:pPr>
      <w:r>
        <w:rPr>
          <w:rFonts w:ascii="Century Schoolbook" w:hAnsi="Century Schoolbook"/>
          <w:b/>
          <w:sz w:val="26"/>
          <w:szCs w:val="26"/>
        </w:rPr>
        <w:br w:type="page"/>
      </w:r>
    </w:p>
    <w:p w:rsidR="00DC0199" w:rsidRPr="00DC0199" w:rsidRDefault="00DC0199" w:rsidP="00DC0199">
      <w:pPr>
        <w:jc w:val="both"/>
        <w:rPr>
          <w:rFonts w:ascii="Century Schoolbook" w:hAnsi="Century Schoolbook"/>
          <w:b/>
          <w:sz w:val="26"/>
          <w:szCs w:val="26"/>
          <w:u w:val="single"/>
        </w:rPr>
      </w:pPr>
      <w:r w:rsidRPr="00DC0199">
        <w:rPr>
          <w:rFonts w:ascii="Century Schoolbook" w:hAnsi="Century Schoolbook"/>
          <w:b/>
          <w:sz w:val="26"/>
          <w:szCs w:val="26"/>
          <w:u w:val="single"/>
        </w:rPr>
        <w:lastRenderedPageBreak/>
        <w:t>Exercice sur les dérivés</w:t>
      </w:r>
    </w:p>
    <w:p w:rsidR="00814CDF" w:rsidRDefault="00DC0199" w:rsidP="00DC0199">
      <w:pPr>
        <w:jc w:val="both"/>
        <w:rPr>
          <w:rFonts w:ascii="Century Schoolbook" w:hAnsi="Century Schoolbook"/>
          <w:sz w:val="26"/>
          <w:szCs w:val="26"/>
        </w:rPr>
      </w:pPr>
      <w:r w:rsidRPr="00DC0199">
        <w:rPr>
          <w:rFonts w:ascii="Century Schoolbook" w:hAnsi="Century Schoolbook"/>
          <w:sz w:val="26"/>
          <w:szCs w:val="26"/>
        </w:rPr>
        <w:br/>
      </w:r>
      <w:proofErr w:type="gramStart"/>
      <w:r>
        <w:rPr>
          <w:rFonts w:ascii="Century Schoolbook" w:hAnsi="Century Schoolbook"/>
          <w:sz w:val="26"/>
          <w:szCs w:val="26"/>
        </w:rPr>
        <w:t>fabula</w:t>
      </w:r>
      <w:proofErr w:type="gramEnd"/>
      <w:r>
        <w:rPr>
          <w:rFonts w:ascii="Century Schoolbook" w:hAnsi="Century Schoolbook"/>
          <w:sz w:val="26"/>
          <w:szCs w:val="26"/>
        </w:rPr>
        <w:t xml:space="preserve"> --- &gt; fabuleux, fabulateur, affabuler, fabuliste</w:t>
      </w:r>
    </w:p>
    <w:p w:rsidR="00DC0199" w:rsidRDefault="00DC0199" w:rsidP="00DC0199">
      <w:pPr>
        <w:jc w:val="both"/>
        <w:rPr>
          <w:rFonts w:ascii="Century Schoolbook" w:hAnsi="Century Schoolbook"/>
          <w:sz w:val="26"/>
          <w:szCs w:val="26"/>
        </w:rPr>
      </w:pPr>
    </w:p>
    <w:p w:rsidR="00DC0199" w:rsidRDefault="00DC0199" w:rsidP="00DC0199">
      <w:pPr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narrare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--- &gt; narrateur, narratif, narrer, inénarrable</w:t>
      </w:r>
    </w:p>
    <w:p w:rsidR="00DC0199" w:rsidRDefault="00DC0199" w:rsidP="00DC0199">
      <w:pPr>
        <w:jc w:val="both"/>
        <w:rPr>
          <w:rFonts w:ascii="Century Schoolbook" w:hAnsi="Century Schoolbook"/>
          <w:sz w:val="26"/>
          <w:szCs w:val="26"/>
        </w:rPr>
      </w:pPr>
    </w:p>
    <w:p w:rsidR="00DC0199" w:rsidRDefault="00173097" w:rsidP="00DC0199">
      <w:pPr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occidere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--- &gt; suicide, homicide, fratricide, pesticide, génocide, …</w:t>
      </w:r>
    </w:p>
    <w:p w:rsidR="00173097" w:rsidRDefault="00173097" w:rsidP="00DC0199">
      <w:pPr>
        <w:jc w:val="both"/>
        <w:rPr>
          <w:rFonts w:ascii="Century Schoolbook" w:hAnsi="Century Schoolbook"/>
          <w:sz w:val="26"/>
          <w:szCs w:val="26"/>
        </w:rPr>
      </w:pPr>
    </w:p>
    <w:p w:rsidR="00173097" w:rsidRDefault="00173097" w:rsidP="00DC0199">
      <w:pPr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fluvius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--- &gt; fluvial</w:t>
      </w:r>
    </w:p>
    <w:p w:rsidR="00173097" w:rsidRDefault="00173097" w:rsidP="00DC0199">
      <w:pPr>
        <w:jc w:val="both"/>
        <w:rPr>
          <w:rFonts w:ascii="Century Schoolbook" w:hAnsi="Century Schoolbook"/>
          <w:sz w:val="26"/>
          <w:szCs w:val="26"/>
        </w:rPr>
      </w:pPr>
    </w:p>
    <w:p w:rsidR="00173097" w:rsidRDefault="00173097" w:rsidP="00DC0199">
      <w:pPr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aqua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--- &gt; aquatique, aquarelle, aquarium, aqueduc, aquifère, …</w:t>
      </w:r>
    </w:p>
    <w:p w:rsidR="00173097" w:rsidRPr="00DC0199" w:rsidRDefault="00173097" w:rsidP="00DC0199">
      <w:pPr>
        <w:jc w:val="both"/>
        <w:rPr>
          <w:rFonts w:ascii="Century Schoolbook" w:hAnsi="Century Schoolbook"/>
          <w:sz w:val="26"/>
          <w:szCs w:val="26"/>
        </w:rPr>
      </w:pPr>
    </w:p>
    <w:p w:rsidR="00DC0199" w:rsidRDefault="00173097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 w:rsidRPr="00173097">
        <w:rPr>
          <w:rFonts w:ascii="Century Schoolbook" w:hAnsi="Century Schoolbook"/>
          <w:sz w:val="26"/>
          <w:szCs w:val="26"/>
        </w:rPr>
        <w:t>mamma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--- &gt; mammifère</w:t>
      </w:r>
    </w:p>
    <w:p w:rsidR="00173097" w:rsidRDefault="00173097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pastor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--- &gt; pasteur, pastorale</w:t>
      </w:r>
    </w:p>
    <w:p w:rsidR="00173097" w:rsidRDefault="00173097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reperire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--- &gt; répertoire</w:t>
      </w:r>
    </w:p>
    <w:p w:rsidR="00173097" w:rsidRDefault="00173097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proofErr w:type="gramStart"/>
      <w:r>
        <w:rPr>
          <w:rFonts w:ascii="Century Schoolbook" w:hAnsi="Century Schoolbook"/>
          <w:sz w:val="26"/>
          <w:szCs w:val="26"/>
        </w:rPr>
        <w:t>annus</w:t>
      </w:r>
      <w:proofErr w:type="spellEnd"/>
      <w:proofErr w:type="gramEnd"/>
      <w:r>
        <w:rPr>
          <w:rFonts w:ascii="Century Schoolbook" w:hAnsi="Century Schoolbook"/>
          <w:sz w:val="26"/>
          <w:szCs w:val="26"/>
        </w:rPr>
        <w:t xml:space="preserve"> --- &gt; annuel, anniversaire, annuaire, annuité</w:t>
      </w:r>
    </w:p>
    <w:p w:rsidR="00173097" w:rsidRDefault="00173097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vindicare</w:t>
      </w:r>
      <w:proofErr w:type="spellEnd"/>
      <w:r>
        <w:rPr>
          <w:rFonts w:ascii="Century Schoolbook" w:hAnsi="Century Schoolbook"/>
          <w:sz w:val="26"/>
          <w:szCs w:val="26"/>
        </w:rPr>
        <w:t xml:space="preserve"> --- &gt; vindicatif</w:t>
      </w:r>
    </w:p>
    <w:p w:rsidR="00173097" w:rsidRPr="00173097" w:rsidRDefault="00173097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</w:rPr>
      </w:pPr>
    </w:p>
    <w:p w:rsidR="00DC0199" w:rsidRPr="00814CDF" w:rsidRDefault="00DC0199" w:rsidP="00814CDF">
      <w:pPr>
        <w:spacing w:line="360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BF5658" w:rsidRP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  <w:u w:val="single"/>
        </w:rPr>
      </w:pPr>
    </w:p>
    <w:p w:rsidR="00BF5658" w:rsidRDefault="00BF5658" w:rsidP="00814CDF">
      <w:pPr>
        <w:spacing w:line="360" w:lineRule="auto"/>
        <w:jc w:val="both"/>
        <w:rPr>
          <w:rFonts w:ascii="Century Schoolbook" w:hAnsi="Century Schoolbook"/>
          <w:sz w:val="26"/>
          <w:szCs w:val="26"/>
          <w:u w:val="single"/>
        </w:rPr>
      </w:pPr>
    </w:p>
    <w:sectPr w:rsidR="00BF5658" w:rsidSect="0001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194B"/>
    <w:multiLevelType w:val="hybridMultilevel"/>
    <w:tmpl w:val="FCBC53E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A1FAB"/>
    <w:rsid w:val="000105FA"/>
    <w:rsid w:val="00173097"/>
    <w:rsid w:val="002F62F3"/>
    <w:rsid w:val="00814CDF"/>
    <w:rsid w:val="00A83CFE"/>
    <w:rsid w:val="00BF5658"/>
    <w:rsid w:val="00C203EE"/>
    <w:rsid w:val="00D848DC"/>
    <w:rsid w:val="00DA1FAB"/>
    <w:rsid w:val="00DC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0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0E0E-5EB8-4F8E-B12C-95708AFC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urbain</dc:creator>
  <cp:lastModifiedBy>emmanuelle urbain</cp:lastModifiedBy>
  <cp:revision>3</cp:revision>
  <dcterms:created xsi:type="dcterms:W3CDTF">2020-04-20T14:05:00Z</dcterms:created>
  <dcterms:modified xsi:type="dcterms:W3CDTF">2020-04-20T15:38:00Z</dcterms:modified>
</cp:coreProperties>
</file>